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on the right foot, I0305</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Rib</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0 </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Finished0.344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5285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0.451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