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razzle, I0118</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EcoSolution Q100™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81% solution dyed 19% yarn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SSP® Shaw Soil Protection</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24 in x 24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1/12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10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Finished0.114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6316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0.252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