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0C78" w14:textId="5076477E" w:rsidR="008F137D" w:rsidRDefault="007F0BD4">
      <w:pPr>
        <w:spacing w:after="240"/>
        <w:jc w:val="center"/>
        <w:rPr>
          <w:rFonts w:ascii="Calibri" w:eastAsia="Times New Roman" w:hAnsi="Calibri"/>
          <w:b/>
          <w:bCs/>
          <w:sz w:val="22"/>
          <w:szCs w:val="22"/>
        </w:rPr>
      </w:pPr>
      <w:r>
        <w:rPr>
          <w:rFonts w:ascii="Calibri" w:eastAsia="Times New Roman" w:hAnsi="Calibri"/>
          <w:b/>
          <w:bCs/>
          <w:sz w:val="22"/>
          <w:szCs w:val="22"/>
        </w:rPr>
        <w:t xml:space="preserve">SECTION </w:t>
      </w:r>
      <w:r w:rsidR="006179A0">
        <w:rPr>
          <w:rFonts w:ascii="Calibri" w:eastAsia="Times New Roman" w:hAnsi="Calibri"/>
          <w:b/>
          <w:bCs/>
          <w:sz w:val="22"/>
          <w:szCs w:val="22"/>
        </w:rPr>
        <w:t>09 80 00</w:t>
      </w:r>
      <w:r>
        <w:rPr>
          <w:rFonts w:ascii="Calibri" w:eastAsia="Times New Roman" w:hAnsi="Calibri"/>
          <w:b/>
          <w:bCs/>
          <w:sz w:val="22"/>
          <w:szCs w:val="22"/>
        </w:rPr>
        <w:br/>
      </w:r>
      <w:r>
        <w:rPr>
          <w:rFonts w:ascii="Calibri" w:eastAsia="Times New Roman" w:hAnsi="Calibri"/>
          <w:b/>
          <w:bCs/>
          <w:sz w:val="22"/>
          <w:szCs w:val="22"/>
        </w:rPr>
        <w:br/>
      </w:r>
      <w:r>
        <w:rPr>
          <w:rFonts w:ascii="Calibri" w:eastAsia="Times New Roman" w:hAnsi="Calibri"/>
          <w:b/>
          <w:bCs/>
          <w:sz w:val="22"/>
          <w:szCs w:val="22"/>
        </w:rPr>
        <w:br/>
        <w:t xml:space="preserve"> 09 </w:t>
      </w:r>
      <w:r w:rsidR="006179A0">
        <w:rPr>
          <w:rFonts w:ascii="Calibri" w:eastAsia="Times New Roman" w:hAnsi="Calibri"/>
          <w:b/>
          <w:bCs/>
          <w:sz w:val="22"/>
          <w:szCs w:val="22"/>
        </w:rPr>
        <w:t>84</w:t>
      </w:r>
      <w:r>
        <w:rPr>
          <w:rFonts w:ascii="Calibri" w:eastAsia="Times New Roman" w:hAnsi="Calibri"/>
          <w:b/>
          <w:bCs/>
          <w:sz w:val="22"/>
          <w:szCs w:val="22"/>
        </w:rPr>
        <w:t xml:space="preserve"> </w:t>
      </w:r>
      <w:r w:rsidR="006179A0">
        <w:rPr>
          <w:rFonts w:ascii="Calibri" w:eastAsia="Times New Roman" w:hAnsi="Calibri"/>
          <w:b/>
          <w:bCs/>
          <w:sz w:val="22"/>
          <w:szCs w:val="22"/>
        </w:rPr>
        <w:t>13</w:t>
      </w:r>
      <w:r>
        <w:rPr>
          <w:rFonts w:ascii="Calibri" w:eastAsia="Times New Roman" w:hAnsi="Calibri"/>
          <w:b/>
          <w:bCs/>
          <w:sz w:val="22"/>
          <w:szCs w:val="22"/>
        </w:rPr>
        <w:t xml:space="preserve"> </w:t>
      </w:r>
      <w:r w:rsidR="006179A0">
        <w:rPr>
          <w:rFonts w:ascii="Calibri" w:eastAsia="Times New Roman" w:hAnsi="Calibri"/>
          <w:b/>
          <w:bCs/>
          <w:sz w:val="22"/>
          <w:szCs w:val="22"/>
        </w:rPr>
        <w:t xml:space="preserve">Fixed Sound Absorptive </w:t>
      </w:r>
      <w:r w:rsidR="00823B7A">
        <w:rPr>
          <w:rFonts w:ascii="Calibri" w:eastAsia="Times New Roman" w:hAnsi="Calibri"/>
          <w:b/>
          <w:bCs/>
          <w:sz w:val="22"/>
          <w:szCs w:val="22"/>
        </w:rPr>
        <w:t xml:space="preserve">Wall </w:t>
      </w:r>
      <w:r w:rsidR="006179A0">
        <w:rPr>
          <w:rFonts w:ascii="Calibri" w:eastAsia="Times New Roman" w:hAnsi="Calibri"/>
          <w:b/>
          <w:bCs/>
          <w:sz w:val="22"/>
          <w:szCs w:val="22"/>
        </w:rPr>
        <w:t>Panels</w:t>
      </w:r>
    </w:p>
    <w:p w14:paraId="42E4333B" w14:textId="64A19FC9" w:rsidR="008F137D" w:rsidRDefault="008F137D">
      <w:pPr>
        <w:rPr>
          <w:rFonts w:eastAsia="Times New Roman"/>
        </w:rPr>
      </w:pPr>
    </w:p>
    <w:p w14:paraId="277BDB41" w14:textId="77777777" w:rsidR="00823B7A" w:rsidRDefault="00823B7A">
      <w:pPr>
        <w:rPr>
          <w:rFonts w:eastAsia="Times New Roman"/>
        </w:rPr>
      </w:pPr>
    </w:p>
    <w:p w14:paraId="478E3DE4" w14:textId="77777777" w:rsidR="008F137D" w:rsidRDefault="007F0BD4">
      <w:pPr>
        <w:pStyle w:val="Heading1"/>
        <w:numPr>
          <w:ilvl w:val="0"/>
          <w:numId w:val="0"/>
        </w:numPr>
        <w:divId w:val="1888180725"/>
        <w:rPr>
          <w:rFonts w:ascii="Calibri" w:eastAsia="Times New Roman" w:hAnsi="Calibri"/>
          <w:caps/>
          <w:sz w:val="22"/>
          <w:szCs w:val="22"/>
        </w:rPr>
      </w:pPr>
      <w:r>
        <w:rPr>
          <w:rFonts w:ascii="Calibri" w:eastAsia="Times New Roman" w:hAnsi="Calibri"/>
          <w:caps/>
          <w:sz w:val="22"/>
          <w:szCs w:val="22"/>
        </w:rPr>
        <w:t xml:space="preserve">Part 1 – General   </w:t>
      </w:r>
    </w:p>
    <w:p w14:paraId="36E93D67" w14:textId="77777777" w:rsidR="008F137D" w:rsidRDefault="007F0BD4">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1.1 RELATED DOCUMENTS</w:t>
      </w:r>
    </w:p>
    <w:p w14:paraId="2CE56FA3" w14:textId="77777777" w:rsidR="008F137D" w:rsidRDefault="007F0BD4">
      <w:pPr>
        <w:pStyle w:val="HTMLPreformatted"/>
        <w:spacing w:before="300"/>
        <w:divId w:val="1233463170"/>
        <w:rPr>
          <w:rFonts w:ascii="Calibri" w:hAnsi="Calibri"/>
          <w:sz w:val="22"/>
          <w:szCs w:val="22"/>
        </w:rPr>
      </w:pPr>
      <w:r>
        <w:rPr>
          <w:rFonts w:ascii="Calibri" w:hAnsi="Calibri"/>
          <w:sz w:val="22"/>
          <w:szCs w:val="22"/>
        </w:rPr>
        <w:t>Drawings and general conditions of Contract, including General and Supplementary Conditions and Divisions-1 Specification sections apply to work of this section.</w:t>
      </w:r>
    </w:p>
    <w:p w14:paraId="373B85FC" w14:textId="018FDDE8" w:rsidR="00D9199D" w:rsidRDefault="007F0BD4" w:rsidP="00D9199D">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1.2 SUMMARY</w:t>
      </w:r>
    </w:p>
    <w:p w14:paraId="74ABC683" w14:textId="182C156B" w:rsidR="00212E49" w:rsidRDefault="00D9199D" w:rsidP="003C7F52">
      <w:pPr>
        <w:pStyle w:val="HTMLPreformatted"/>
        <w:numPr>
          <w:ilvl w:val="0"/>
          <w:numId w:val="24"/>
        </w:numPr>
        <w:spacing w:before="120" w:after="120"/>
        <w:divId w:val="1765030977"/>
        <w:rPr>
          <w:rFonts w:ascii="Calibri" w:hAnsi="Calibri"/>
          <w:sz w:val="22"/>
          <w:szCs w:val="22"/>
        </w:rPr>
      </w:pPr>
      <w:r w:rsidRPr="00212E49">
        <w:rPr>
          <w:rFonts w:ascii="Calibri" w:hAnsi="Calibri"/>
          <w:sz w:val="22"/>
          <w:szCs w:val="22"/>
        </w:rPr>
        <w:t>Section Includes</w:t>
      </w:r>
    </w:p>
    <w:p w14:paraId="6E3E710D" w14:textId="02700469" w:rsidR="00212E49" w:rsidRDefault="00212E49" w:rsidP="003C7F52">
      <w:pPr>
        <w:pStyle w:val="HTMLPreformatted"/>
        <w:numPr>
          <w:ilvl w:val="0"/>
          <w:numId w:val="25"/>
        </w:numPr>
        <w:spacing w:before="120" w:after="120"/>
        <w:divId w:val="1765030977"/>
        <w:rPr>
          <w:rFonts w:ascii="Calibri" w:hAnsi="Calibri"/>
          <w:sz w:val="22"/>
          <w:szCs w:val="22"/>
        </w:rPr>
      </w:pPr>
      <w:r>
        <w:rPr>
          <w:rFonts w:ascii="Calibri" w:hAnsi="Calibri"/>
          <w:sz w:val="22"/>
          <w:szCs w:val="22"/>
        </w:rPr>
        <w:t>Acoustical wall panel</w:t>
      </w:r>
    </w:p>
    <w:p w14:paraId="1E65D0E4" w14:textId="0E3BB757" w:rsidR="008A1BFD" w:rsidRDefault="008A1BFD" w:rsidP="003C7F52">
      <w:pPr>
        <w:pStyle w:val="HTMLPreformatted"/>
        <w:numPr>
          <w:ilvl w:val="0"/>
          <w:numId w:val="25"/>
        </w:numPr>
        <w:spacing w:before="120" w:after="120"/>
        <w:divId w:val="1765030977"/>
        <w:rPr>
          <w:rFonts w:ascii="Calibri" w:hAnsi="Calibri"/>
          <w:sz w:val="22"/>
          <w:szCs w:val="22"/>
        </w:rPr>
      </w:pPr>
      <w:r>
        <w:rPr>
          <w:rFonts w:ascii="Calibri" w:hAnsi="Calibri"/>
          <w:sz w:val="22"/>
          <w:szCs w:val="22"/>
        </w:rPr>
        <w:t>Perimeter Trim</w:t>
      </w:r>
    </w:p>
    <w:p w14:paraId="70381BAF" w14:textId="77777777" w:rsidR="00212E49" w:rsidRDefault="00212E49" w:rsidP="00212E49">
      <w:pPr>
        <w:pStyle w:val="HTMLPreformatted"/>
        <w:spacing w:before="120" w:after="120"/>
        <w:divId w:val="1765030977"/>
        <w:rPr>
          <w:rFonts w:ascii="Calibri" w:hAnsi="Calibri"/>
          <w:sz w:val="22"/>
          <w:szCs w:val="22"/>
        </w:rPr>
      </w:pPr>
    </w:p>
    <w:p w14:paraId="10639596" w14:textId="7CEB76C3" w:rsidR="008F137D" w:rsidRDefault="007F0BD4" w:rsidP="003C7F52">
      <w:pPr>
        <w:pStyle w:val="HTMLPreformatted"/>
        <w:numPr>
          <w:ilvl w:val="0"/>
          <w:numId w:val="24"/>
        </w:numPr>
        <w:spacing w:before="120" w:after="120"/>
        <w:divId w:val="1765030977"/>
        <w:rPr>
          <w:rFonts w:ascii="Calibri" w:hAnsi="Calibri"/>
          <w:sz w:val="22"/>
          <w:szCs w:val="22"/>
        </w:rPr>
      </w:pPr>
      <w:r>
        <w:rPr>
          <w:rFonts w:ascii="Calibri" w:hAnsi="Calibri"/>
          <w:sz w:val="22"/>
          <w:szCs w:val="22"/>
        </w:rPr>
        <w:t>Related Sections</w:t>
      </w:r>
    </w:p>
    <w:p w14:paraId="79D71D7A"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 xml:space="preserve">Section 09 83 00 – Acoustical Finish </w:t>
      </w:r>
    </w:p>
    <w:p w14:paraId="4C92BCB1"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Section 09 20 00 - Plaster and Gypsum Board</w:t>
      </w:r>
    </w:p>
    <w:p w14:paraId="345DB761"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Section 09 22 16 - Non-Structural Metal Framing</w:t>
      </w:r>
    </w:p>
    <w:p w14:paraId="0A50DF5B"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Section 01 81 13 - Sustainable Design Requirements</w:t>
      </w:r>
    </w:p>
    <w:p w14:paraId="5B9554BD"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Section 01 81 19 - Indoor Air Quality Requirements</w:t>
      </w:r>
    </w:p>
    <w:p w14:paraId="0AE0B6B9" w14:textId="77777777"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Section 02 42 00 - Removal and Salvage of Construction Materials</w:t>
      </w:r>
    </w:p>
    <w:p w14:paraId="32E1F64D" w14:textId="47BE4D2C" w:rsidR="008F137D" w:rsidRDefault="007F0BD4" w:rsidP="003C7F52">
      <w:pPr>
        <w:pStyle w:val="HTMLPreformatted"/>
        <w:numPr>
          <w:ilvl w:val="0"/>
          <w:numId w:val="2"/>
        </w:numPr>
        <w:tabs>
          <w:tab w:val="left" w:pos="1080"/>
        </w:tabs>
        <w:spacing w:before="120" w:after="120"/>
        <w:ind w:left="1080"/>
        <w:divId w:val="1253318406"/>
        <w:rPr>
          <w:rFonts w:ascii="Calibri" w:hAnsi="Calibri"/>
          <w:sz w:val="22"/>
          <w:szCs w:val="22"/>
        </w:rPr>
      </w:pPr>
      <w:r>
        <w:rPr>
          <w:rFonts w:ascii="Calibri" w:hAnsi="Calibri"/>
          <w:sz w:val="22"/>
          <w:szCs w:val="22"/>
        </w:rPr>
        <w:t xml:space="preserve">Division 26 - Electrical </w:t>
      </w:r>
    </w:p>
    <w:p w14:paraId="6AA36008" w14:textId="77777777" w:rsidR="00212E49" w:rsidRDefault="00212E49" w:rsidP="00212E49">
      <w:pPr>
        <w:pStyle w:val="HTMLPreformatted"/>
        <w:tabs>
          <w:tab w:val="left" w:pos="1080"/>
        </w:tabs>
        <w:spacing w:before="120" w:after="120"/>
        <w:divId w:val="1253318406"/>
        <w:rPr>
          <w:rFonts w:ascii="Calibri" w:hAnsi="Calibri"/>
          <w:sz w:val="22"/>
          <w:szCs w:val="22"/>
        </w:rPr>
      </w:pPr>
    </w:p>
    <w:p w14:paraId="21B2AEEF" w14:textId="645D7A8A" w:rsidR="008F137D" w:rsidRDefault="007F0BD4" w:rsidP="003C7F52">
      <w:pPr>
        <w:pStyle w:val="HTMLPreformatted"/>
        <w:numPr>
          <w:ilvl w:val="0"/>
          <w:numId w:val="24"/>
        </w:numPr>
        <w:spacing w:before="120" w:after="120"/>
        <w:divId w:val="1253318406"/>
        <w:rPr>
          <w:rFonts w:ascii="Calibri" w:hAnsi="Calibri"/>
          <w:sz w:val="22"/>
          <w:szCs w:val="22"/>
        </w:rPr>
      </w:pPr>
      <w:r>
        <w:rPr>
          <w:rFonts w:ascii="Calibri" w:hAnsi="Calibri"/>
          <w:sz w:val="22"/>
          <w:szCs w:val="22"/>
        </w:rPr>
        <w:t>Alternates</w:t>
      </w:r>
    </w:p>
    <w:p w14:paraId="7132DFBD" w14:textId="77777777" w:rsidR="00212E49" w:rsidRDefault="00212E49" w:rsidP="00212E49">
      <w:pPr>
        <w:pStyle w:val="HTMLPreformatted"/>
        <w:spacing w:before="120" w:after="120"/>
        <w:divId w:val="1253318406"/>
        <w:rPr>
          <w:rFonts w:ascii="Calibri" w:hAnsi="Calibri"/>
          <w:sz w:val="22"/>
          <w:szCs w:val="22"/>
        </w:rPr>
      </w:pPr>
    </w:p>
    <w:p w14:paraId="5EEDBAD3" w14:textId="77777777" w:rsidR="008F137D" w:rsidRDefault="007F0BD4" w:rsidP="003C7F52">
      <w:pPr>
        <w:pStyle w:val="HTMLPreformatted"/>
        <w:numPr>
          <w:ilvl w:val="2"/>
          <w:numId w:val="3"/>
        </w:numPr>
        <w:tabs>
          <w:tab w:val="clear" w:pos="1832"/>
          <w:tab w:val="left" w:pos="1710"/>
        </w:tabs>
        <w:spacing w:before="120" w:after="120"/>
        <w:divId w:val="1253318406"/>
        <w:rPr>
          <w:rFonts w:ascii="Calibri" w:hAnsi="Calibri"/>
          <w:sz w:val="22"/>
          <w:szCs w:val="22"/>
        </w:rPr>
      </w:pPr>
      <w:r>
        <w:rPr>
          <w:rFonts w:ascii="Calibri" w:hAnsi="Calibri"/>
          <w:sz w:val="22"/>
          <w:szCs w:val="22"/>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61250CBD" w14:textId="77777777" w:rsidR="008F137D" w:rsidRDefault="008F137D">
      <w:pPr>
        <w:pStyle w:val="HTMLPreformatted"/>
        <w:tabs>
          <w:tab w:val="clear" w:pos="1832"/>
          <w:tab w:val="left" w:pos="1710"/>
        </w:tabs>
        <w:spacing w:before="75" w:after="75"/>
        <w:divId w:val="1253318406"/>
        <w:rPr>
          <w:rFonts w:ascii="Calibri" w:hAnsi="Calibri"/>
          <w:sz w:val="22"/>
          <w:szCs w:val="22"/>
        </w:rPr>
      </w:pPr>
    </w:p>
    <w:p w14:paraId="65669190" w14:textId="77777777" w:rsidR="008F137D" w:rsidRDefault="007F0BD4" w:rsidP="003C7F52">
      <w:pPr>
        <w:pStyle w:val="HTMLPreformatted"/>
        <w:numPr>
          <w:ilvl w:val="1"/>
          <w:numId w:val="3"/>
        </w:numPr>
        <w:spacing w:before="120" w:after="120"/>
        <w:ind w:left="1080"/>
        <w:divId w:val="1253318406"/>
        <w:rPr>
          <w:rFonts w:ascii="Calibri" w:hAnsi="Calibri"/>
          <w:sz w:val="22"/>
          <w:szCs w:val="22"/>
        </w:rPr>
      </w:pPr>
      <w:r>
        <w:rPr>
          <w:rFonts w:ascii="Calibri" w:hAnsi="Calibri"/>
          <w:sz w:val="22"/>
          <w:szCs w:val="22"/>
        </w:rPr>
        <w:lastRenderedPageBreak/>
        <w:t xml:space="preserve">Submittals that do not provide adequate data for the product evaluation will not be considered.  The proposed substitution must meet all requirements of </w:t>
      </w:r>
      <w:proofErr w:type="gramStart"/>
      <w:r>
        <w:rPr>
          <w:rFonts w:ascii="Calibri" w:hAnsi="Calibri"/>
          <w:sz w:val="22"/>
          <w:szCs w:val="22"/>
        </w:rPr>
        <w:t>this  section</w:t>
      </w:r>
      <w:proofErr w:type="gramEnd"/>
      <w:r>
        <w:rPr>
          <w:rFonts w:ascii="Calibri" w:hAnsi="Calibri"/>
          <w:sz w:val="22"/>
          <w:szCs w:val="22"/>
        </w:rPr>
        <w:t>,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2AEB3886" w14:textId="77777777" w:rsidR="008F137D" w:rsidRDefault="007F0BD4">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1.3 REFERENCES</w:t>
      </w:r>
    </w:p>
    <w:p w14:paraId="1CE44626"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American Society for Testing and Materials (ASTM):</w:t>
      </w:r>
    </w:p>
    <w:p w14:paraId="7EF32FCE" w14:textId="02CE818F" w:rsidR="002D0605" w:rsidRDefault="002D0605"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 xml:space="preserve">ASTM C840 </w:t>
      </w:r>
      <w:r w:rsidRPr="002D0605">
        <w:rPr>
          <w:rFonts w:ascii="Calibri" w:hAnsi="Calibri"/>
          <w:sz w:val="22"/>
          <w:szCs w:val="22"/>
        </w:rPr>
        <w:t>Standard Specification for Application and Finishing of Gypsum Board</w:t>
      </w:r>
    </w:p>
    <w:p w14:paraId="42A18092" w14:textId="77777777" w:rsidR="008F137D" w:rsidRDefault="007F0BD4"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 xml:space="preserve">ASTM D 3273 Standard Test Method for Resistance to Growth of Mold on the Surface of Interior Coatings in an Environmental Chamber </w:t>
      </w:r>
    </w:p>
    <w:p w14:paraId="48CE42F8" w14:textId="77777777" w:rsidR="008F137D" w:rsidRDefault="007F0BD4"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ASTM E 84 Standard Test Method for Surface Burning Characteristics of Building Materials</w:t>
      </w:r>
    </w:p>
    <w:p w14:paraId="19CC90BA" w14:textId="77777777" w:rsidR="008F137D" w:rsidRDefault="007F0BD4"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ASTM C 423 Sound Absorption and Sound Absorption Coefficients by the Reverberation Room Method</w:t>
      </w:r>
    </w:p>
    <w:p w14:paraId="57D8FFE4" w14:textId="2CDBC26D" w:rsidR="008F137D" w:rsidRDefault="007F0BD4"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 xml:space="preserve">ASTM E </w:t>
      </w:r>
      <w:r w:rsidR="002D0605">
        <w:rPr>
          <w:rFonts w:ascii="Calibri" w:hAnsi="Calibri"/>
          <w:sz w:val="22"/>
          <w:szCs w:val="22"/>
        </w:rPr>
        <w:t xml:space="preserve">90 </w:t>
      </w:r>
      <w:r w:rsidR="002D0605" w:rsidRPr="002D0605">
        <w:rPr>
          <w:rFonts w:ascii="Calibri" w:hAnsi="Calibri"/>
          <w:sz w:val="22"/>
          <w:szCs w:val="22"/>
        </w:rPr>
        <w:t>Standard Test Method for Laboratory Measurement of Airborne Sound Transmission Loss of Building Partitions and Elements</w:t>
      </w:r>
    </w:p>
    <w:p w14:paraId="05BEA791" w14:textId="55B15788" w:rsidR="002D0605" w:rsidRDefault="002D0605" w:rsidP="003C7F52">
      <w:pPr>
        <w:pStyle w:val="HTMLPreformatted"/>
        <w:numPr>
          <w:ilvl w:val="0"/>
          <w:numId w:val="4"/>
        </w:numPr>
        <w:spacing w:before="120" w:after="120"/>
        <w:divId w:val="797383453"/>
        <w:rPr>
          <w:rFonts w:ascii="Calibri" w:hAnsi="Calibri"/>
          <w:sz w:val="22"/>
          <w:szCs w:val="22"/>
        </w:rPr>
      </w:pPr>
      <w:r>
        <w:rPr>
          <w:rFonts w:ascii="Calibri" w:hAnsi="Calibri"/>
          <w:sz w:val="22"/>
          <w:szCs w:val="22"/>
        </w:rPr>
        <w:t xml:space="preserve">ASTM E1477 </w:t>
      </w:r>
      <w:r w:rsidR="00BA4BA7" w:rsidRPr="00BA4BA7">
        <w:rPr>
          <w:rFonts w:ascii="Calibri" w:hAnsi="Calibri"/>
          <w:sz w:val="22"/>
          <w:szCs w:val="22"/>
        </w:rPr>
        <w:t>Standard Test Method for Luminous Reflectance Factor of Acoustical Materials by Use of Integrating-Sphere Reflectometers</w:t>
      </w:r>
    </w:p>
    <w:p w14:paraId="2773A8E7" w14:textId="2263AF0E"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International Building Code</w:t>
      </w:r>
    </w:p>
    <w:p w14:paraId="1B236490" w14:textId="12B4E051"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ASHRAE Standard 62.1-2004, Ventilation for Acceptable Indoor Air Quality</w:t>
      </w:r>
    </w:p>
    <w:p w14:paraId="37D59618" w14:textId="3BE33710"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NFPA 70 National Electrical Code</w:t>
      </w:r>
    </w:p>
    <w:p w14:paraId="17EBEFE3" w14:textId="15B653D9" w:rsidR="008F137D" w:rsidRPr="009223DB" w:rsidRDefault="009223DB" w:rsidP="003C7F52">
      <w:pPr>
        <w:pStyle w:val="HTMLPreformatted"/>
        <w:numPr>
          <w:ilvl w:val="0"/>
          <w:numId w:val="5"/>
        </w:numPr>
        <w:spacing w:before="120" w:after="120"/>
        <w:divId w:val="797383453"/>
        <w:rPr>
          <w:rFonts w:ascii="Calibri" w:hAnsi="Calibri"/>
          <w:sz w:val="22"/>
          <w:szCs w:val="22"/>
        </w:rPr>
      </w:pPr>
      <w:r w:rsidRPr="009223DB">
        <w:rPr>
          <w:rFonts w:ascii="Calibri" w:hAnsi="Calibri"/>
          <w:sz w:val="22"/>
          <w:szCs w:val="22"/>
        </w:rPr>
        <w:t>E3118 Standard Test Methods to Evaluate Seismic Performance of Suspended Ceiling</w:t>
      </w:r>
      <w:r>
        <w:rPr>
          <w:rFonts w:ascii="Calibri" w:hAnsi="Calibri"/>
          <w:sz w:val="22"/>
          <w:szCs w:val="22"/>
        </w:rPr>
        <w:t xml:space="preserve"> </w:t>
      </w:r>
      <w:r w:rsidRPr="009223DB">
        <w:rPr>
          <w:rFonts w:ascii="Calibri" w:hAnsi="Calibri"/>
          <w:sz w:val="22"/>
          <w:szCs w:val="22"/>
        </w:rPr>
        <w:t xml:space="preserve">Systems by Full-Scale Dynamic </w:t>
      </w:r>
    </w:p>
    <w:p w14:paraId="515E90C9"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International Code Council-Evaluation Services - AC 156 Acceptance Criteria for Seismic Qualification Testing of Non-structural Components</w:t>
      </w:r>
    </w:p>
    <w:p w14:paraId="1B75AA20"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California Department of Public Health CDPH/EHLB Emission Standard Method Version 1.1 2010</w:t>
      </w:r>
    </w:p>
    <w:p w14:paraId="0C0C5363"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 xml:space="preserve">LEED - Leadership in Energy and Environmental Design is a set of rating systems for the design, construction, operation, and maintenance of green </w:t>
      </w:r>
      <w:proofErr w:type="gramStart"/>
      <w:r>
        <w:rPr>
          <w:rFonts w:ascii="Calibri" w:hAnsi="Calibri"/>
          <w:sz w:val="22"/>
          <w:szCs w:val="22"/>
        </w:rPr>
        <w:t>buildings</w:t>
      </w:r>
      <w:proofErr w:type="gramEnd"/>
    </w:p>
    <w:p w14:paraId="4FE7B490"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International Well Building Standard</w:t>
      </w:r>
    </w:p>
    <w:p w14:paraId="0706C99D" w14:textId="77777777"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Mindful Materials</w:t>
      </w:r>
    </w:p>
    <w:p w14:paraId="2A714296" w14:textId="0F77D20D" w:rsidR="008F137D" w:rsidRDefault="007F0BD4" w:rsidP="003C7F52">
      <w:pPr>
        <w:pStyle w:val="HTMLPreformatted"/>
        <w:numPr>
          <w:ilvl w:val="0"/>
          <w:numId w:val="5"/>
        </w:numPr>
        <w:spacing w:before="120" w:after="120"/>
        <w:divId w:val="797383453"/>
        <w:rPr>
          <w:rFonts w:ascii="Calibri" w:hAnsi="Calibri"/>
          <w:sz w:val="22"/>
          <w:szCs w:val="22"/>
        </w:rPr>
      </w:pPr>
      <w:r>
        <w:rPr>
          <w:rFonts w:ascii="Calibri" w:hAnsi="Calibri"/>
          <w:sz w:val="22"/>
          <w:szCs w:val="22"/>
        </w:rPr>
        <w:t>Living Building Challenge</w:t>
      </w:r>
    </w:p>
    <w:p w14:paraId="02C207CE" w14:textId="68B21D76" w:rsidR="00BA4BA7" w:rsidRDefault="00BA4BA7" w:rsidP="00BA4BA7">
      <w:pPr>
        <w:pStyle w:val="HTMLPreformatted"/>
        <w:spacing w:before="120" w:after="120"/>
        <w:divId w:val="797383453"/>
        <w:rPr>
          <w:rFonts w:ascii="Calibri" w:hAnsi="Calibri"/>
          <w:sz w:val="22"/>
          <w:szCs w:val="22"/>
        </w:rPr>
      </w:pPr>
    </w:p>
    <w:p w14:paraId="561430F5" w14:textId="77777777" w:rsidR="008F137D" w:rsidRDefault="007F0BD4">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 xml:space="preserve">1.4 SYSTEM DESCRIPTION </w:t>
      </w:r>
    </w:p>
    <w:p w14:paraId="5FA7173F" w14:textId="64DFC222" w:rsidR="008F137D" w:rsidRDefault="007F0BD4">
      <w:pPr>
        <w:pStyle w:val="HTMLPreformatted"/>
        <w:spacing w:before="300"/>
        <w:ind w:left="541"/>
        <w:divId w:val="723025876"/>
        <w:rPr>
          <w:rFonts w:ascii="Calibri" w:hAnsi="Calibri"/>
          <w:sz w:val="22"/>
          <w:szCs w:val="22"/>
        </w:rPr>
      </w:pPr>
      <w:r>
        <w:rPr>
          <w:rFonts w:ascii="Calibri" w:hAnsi="Calibri"/>
          <w:sz w:val="22"/>
          <w:szCs w:val="22"/>
        </w:rPr>
        <w:t xml:space="preserve">Wall </w:t>
      </w:r>
      <w:r w:rsidR="001B3662">
        <w:rPr>
          <w:rFonts w:ascii="Calibri" w:hAnsi="Calibri"/>
          <w:sz w:val="22"/>
          <w:szCs w:val="22"/>
        </w:rPr>
        <w:t>I</w:t>
      </w:r>
      <w:r>
        <w:rPr>
          <w:rFonts w:ascii="Calibri" w:hAnsi="Calibri"/>
          <w:sz w:val="22"/>
          <w:szCs w:val="22"/>
        </w:rPr>
        <w:t xml:space="preserve">nstallation </w:t>
      </w:r>
      <w:r w:rsidR="00BA4BA7">
        <w:rPr>
          <w:rFonts w:ascii="Calibri" w:hAnsi="Calibri"/>
          <w:sz w:val="22"/>
          <w:szCs w:val="22"/>
        </w:rPr>
        <w:t xml:space="preserve">-Direct Attached to Gypsum </w:t>
      </w:r>
      <w:r w:rsidR="00823B7A">
        <w:rPr>
          <w:rFonts w:ascii="Calibri" w:hAnsi="Calibri"/>
          <w:sz w:val="22"/>
          <w:szCs w:val="22"/>
        </w:rPr>
        <w:t xml:space="preserve">Wall </w:t>
      </w:r>
      <w:r w:rsidR="00BA4BA7">
        <w:rPr>
          <w:rFonts w:ascii="Calibri" w:hAnsi="Calibri"/>
          <w:sz w:val="22"/>
          <w:szCs w:val="22"/>
        </w:rPr>
        <w:t>Panel</w:t>
      </w:r>
    </w:p>
    <w:p w14:paraId="2833A979" w14:textId="77777777" w:rsidR="008F137D" w:rsidRDefault="007F0BD4">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lastRenderedPageBreak/>
        <w:t>1.5 SUBMITTALS</w:t>
      </w:r>
    </w:p>
    <w:p w14:paraId="60F95BC6" w14:textId="4FEF0FA1"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Shop Drawings:</w:t>
      </w:r>
      <w:r>
        <w:rPr>
          <w:rFonts w:ascii="Calibri" w:hAnsi="Calibri" w:cs="Arial"/>
          <w:color w:val="000000"/>
          <w:sz w:val="22"/>
          <w:szCs w:val="22"/>
        </w:rPr>
        <w:t xml:space="preserve"> Layout and details of </w:t>
      </w:r>
      <w:r w:rsidR="006179A0">
        <w:rPr>
          <w:rFonts w:ascii="Calibri" w:hAnsi="Calibri" w:cs="Arial"/>
          <w:color w:val="000000"/>
          <w:sz w:val="22"/>
          <w:szCs w:val="22"/>
        </w:rPr>
        <w:t>walls</w:t>
      </w:r>
      <w:r>
        <w:rPr>
          <w:rFonts w:ascii="Calibri" w:hAnsi="Calibri" w:cs="Arial"/>
          <w:color w:val="000000"/>
          <w:sz w:val="22"/>
          <w:szCs w:val="22"/>
        </w:rPr>
        <w:t xml:space="preserve">. Show locations of items that are to be coordinated </w:t>
      </w:r>
      <w:r w:rsidR="001B3662">
        <w:rPr>
          <w:rFonts w:ascii="Calibri" w:hAnsi="Calibri" w:cs="Arial"/>
          <w:color w:val="000000"/>
          <w:sz w:val="22"/>
          <w:szCs w:val="22"/>
        </w:rPr>
        <w:t>with or</w:t>
      </w:r>
      <w:r>
        <w:rPr>
          <w:rFonts w:ascii="Calibri" w:hAnsi="Calibri" w:cs="Arial"/>
          <w:color w:val="000000"/>
          <w:sz w:val="22"/>
          <w:szCs w:val="22"/>
        </w:rPr>
        <w:t xml:space="preserve"> supported by the </w:t>
      </w:r>
      <w:r w:rsidR="006179A0">
        <w:rPr>
          <w:rFonts w:ascii="Calibri" w:hAnsi="Calibri" w:cs="Arial"/>
          <w:color w:val="000000"/>
          <w:sz w:val="22"/>
          <w:szCs w:val="22"/>
        </w:rPr>
        <w:t>walls</w:t>
      </w:r>
      <w:r>
        <w:rPr>
          <w:rFonts w:ascii="Calibri" w:hAnsi="Calibri" w:cs="Arial"/>
          <w:color w:val="000000"/>
          <w:sz w:val="22"/>
          <w:szCs w:val="22"/>
        </w:rPr>
        <w:t>.</w:t>
      </w:r>
    </w:p>
    <w:p w14:paraId="5942AC72" w14:textId="77777777"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Installation Instructions:</w:t>
      </w:r>
      <w:r>
        <w:rPr>
          <w:rFonts w:ascii="Calibri" w:hAnsi="Calibri" w:cs="Arial"/>
          <w:color w:val="000000"/>
          <w:sz w:val="22"/>
          <w:szCs w:val="22"/>
        </w:rPr>
        <w:t xml:space="preserve"> Submit manufacturer’s installation instructions as referenced in Part three, Installation.</w:t>
      </w:r>
    </w:p>
    <w:p w14:paraId="6DDE725E" w14:textId="77777777"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Product Data:</w:t>
      </w:r>
      <w:r>
        <w:rPr>
          <w:rFonts w:ascii="Calibri" w:hAnsi="Calibri" w:cs="Arial"/>
          <w:color w:val="000000"/>
          <w:sz w:val="22"/>
          <w:szCs w:val="22"/>
        </w:rPr>
        <w:t xml:space="preserve"> Submit manufacturer’s technical data for each type of ceiling unit and suspension system required.</w:t>
      </w:r>
    </w:p>
    <w:p w14:paraId="09D68201" w14:textId="77777777"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Samples:</w:t>
      </w:r>
      <w:r>
        <w:rPr>
          <w:rFonts w:ascii="Calibri" w:hAnsi="Calibri" w:cs="Arial"/>
          <w:color w:val="000000"/>
          <w:sz w:val="22"/>
          <w:szCs w:val="22"/>
        </w:rPr>
        <w:t xml:space="preserve"> Minimum 6 x </w:t>
      </w:r>
      <w:proofErr w:type="gramStart"/>
      <w:r>
        <w:rPr>
          <w:rFonts w:ascii="Calibri" w:hAnsi="Calibri" w:cs="Arial"/>
          <w:color w:val="000000"/>
          <w:sz w:val="22"/>
          <w:szCs w:val="22"/>
        </w:rPr>
        <w:t>6 inch</w:t>
      </w:r>
      <w:proofErr w:type="gramEnd"/>
      <w:r>
        <w:rPr>
          <w:rFonts w:ascii="Calibri" w:hAnsi="Calibri" w:cs="Arial"/>
          <w:color w:val="000000"/>
          <w:sz w:val="22"/>
          <w:szCs w:val="22"/>
        </w:rPr>
        <w:t xml:space="preserve"> samples of specified panel; 8 inch long samples of exposed wall molding and suspension system, including main runner and 4 foot cross tees.</w:t>
      </w:r>
    </w:p>
    <w:p w14:paraId="05460B9A" w14:textId="77777777"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Certifications:</w:t>
      </w:r>
      <w:r>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14:paraId="6B37BF00" w14:textId="77777777" w:rsidR="008F137D" w:rsidRDefault="007F0BD4" w:rsidP="003C7F52">
      <w:pPr>
        <w:numPr>
          <w:ilvl w:val="0"/>
          <w:numId w:val="22"/>
        </w:numPr>
        <w:spacing w:before="120" w:after="120"/>
        <w:divId w:val="515730468"/>
        <w:rPr>
          <w:rFonts w:ascii="Calibri" w:hAnsi="Calibri" w:cs="Arial"/>
          <w:color w:val="000000"/>
          <w:sz w:val="22"/>
          <w:szCs w:val="22"/>
        </w:rPr>
      </w:pPr>
      <w:r>
        <w:rPr>
          <w:rFonts w:ascii="Calibri" w:hAnsi="Calibri" w:cs="Arial"/>
          <w:b/>
          <w:color w:val="000000"/>
          <w:sz w:val="22"/>
          <w:szCs w:val="22"/>
        </w:rPr>
        <w:t>Non-Conformance:</w:t>
      </w:r>
      <w:r>
        <w:rPr>
          <w:rFonts w:ascii="Calibri" w:hAnsi="Calibri" w:cs="Arial"/>
          <w:color w:val="000000"/>
          <w:sz w:val="22"/>
          <w:szCs w:val="22"/>
        </w:rPr>
        <w:t xml:space="preserve"> All products not conforming to the requirements of this specification and or the manufacturer’s published values are to be disposed. The Contractor performing the work will replace with approved product at their expense. </w:t>
      </w:r>
    </w:p>
    <w:p w14:paraId="54A75BB5" w14:textId="77777777" w:rsidR="008F137D" w:rsidRDefault="007F0BD4">
      <w:pPr>
        <w:pStyle w:val="Heading2"/>
        <w:numPr>
          <w:ilvl w:val="0"/>
          <w:numId w:val="0"/>
        </w:numPr>
        <w:ind w:left="720"/>
        <w:divId w:val="1765030977"/>
        <w:rPr>
          <w:rFonts w:ascii="Calibri" w:eastAsia="Times New Roman" w:hAnsi="Calibri"/>
          <w:sz w:val="22"/>
          <w:szCs w:val="22"/>
        </w:rPr>
      </w:pPr>
      <w:r>
        <w:rPr>
          <w:rFonts w:ascii="Calibri" w:eastAsia="Times New Roman" w:hAnsi="Calibri"/>
          <w:sz w:val="22"/>
          <w:szCs w:val="22"/>
        </w:rPr>
        <w:t>1.6 SUSTAINABLE MATERIALS</w:t>
      </w:r>
    </w:p>
    <w:p w14:paraId="33762092" w14:textId="77777777" w:rsidR="008F137D" w:rsidRDefault="007F0BD4" w:rsidP="003C7F52">
      <w:pPr>
        <w:pStyle w:val="HTMLPreformatted"/>
        <w:numPr>
          <w:ilvl w:val="0"/>
          <w:numId w:val="6"/>
        </w:numPr>
        <w:spacing w:before="120" w:after="120"/>
        <w:divId w:val="1210338427"/>
        <w:rPr>
          <w:rFonts w:ascii="Calibri" w:hAnsi="Calibri"/>
          <w:sz w:val="22"/>
          <w:szCs w:val="22"/>
        </w:rPr>
      </w:pPr>
      <w:r>
        <w:rPr>
          <w:rFonts w:ascii="Calibri" w:hAnsi="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5CC5781" w14:textId="77777777"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 xml:space="preserve">Health Product Declaration. The end use product has a published, complete Health Product Declaration with disclosure at a minimum of 1000ppm of known hazards in compliance with the Health Product Declaration </w:t>
      </w:r>
      <w:proofErr w:type="gramStart"/>
      <w:r>
        <w:rPr>
          <w:rFonts w:ascii="Calibri" w:hAnsi="Calibri"/>
          <w:sz w:val="22"/>
          <w:szCs w:val="22"/>
        </w:rPr>
        <w:t>open</w:t>
      </w:r>
      <w:proofErr w:type="gramEnd"/>
      <w:r>
        <w:rPr>
          <w:rFonts w:ascii="Calibri" w:hAnsi="Calibri"/>
          <w:sz w:val="22"/>
          <w:szCs w:val="22"/>
        </w:rPr>
        <w:t xml:space="preserve"> Standard.</w:t>
      </w:r>
    </w:p>
    <w:p w14:paraId="1B45E13B" w14:textId="77777777"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Declare Label.  The end use product has a published Declare label by the International Living Future Institute with disclosure of 100 ppm with a designation of Red List Free or Compliant (less than 1% proprietary ingredients).</w:t>
      </w:r>
    </w:p>
    <w:p w14:paraId="62DE6774" w14:textId="5D8160C3"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Low Emitting products with VOC emissions data. Preference will also be given to manufacturers that can provide emissions data showing their products meet CDPH Standard Method v1.</w:t>
      </w:r>
      <w:r w:rsidR="00DA1798">
        <w:rPr>
          <w:rFonts w:ascii="Calibri" w:hAnsi="Calibri"/>
          <w:sz w:val="22"/>
          <w:szCs w:val="22"/>
        </w:rPr>
        <w:t>2, 2017</w:t>
      </w:r>
      <w:r>
        <w:rPr>
          <w:rFonts w:ascii="Calibri" w:hAnsi="Calibri"/>
          <w:sz w:val="22"/>
          <w:szCs w:val="22"/>
        </w:rPr>
        <w:t xml:space="preserve"> (Section 01350).</w:t>
      </w:r>
    </w:p>
    <w:p w14:paraId="0933B0E0" w14:textId="77777777"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Life cycle analysis. Products that have communicated lifecycle data through Environmental Product Declarations (EPDs) will be preferred.</w:t>
      </w:r>
    </w:p>
    <w:p w14:paraId="1F152BC9" w14:textId="77777777"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End of Life Programs/Recycling: Where applicable, manufacturers that provide the option for recycling of their products into new products at end-of-life through take-back programs will be preferred.</w:t>
      </w:r>
    </w:p>
    <w:p w14:paraId="0A3D9085" w14:textId="77777777" w:rsidR="008F137D" w:rsidRDefault="007F0BD4" w:rsidP="003C7F52">
      <w:pPr>
        <w:pStyle w:val="HTMLPreformatted"/>
        <w:numPr>
          <w:ilvl w:val="0"/>
          <w:numId w:val="7"/>
        </w:numPr>
        <w:spacing w:before="120" w:after="120"/>
        <w:divId w:val="1210338427"/>
        <w:rPr>
          <w:rFonts w:ascii="Calibri" w:hAnsi="Calibri"/>
          <w:sz w:val="22"/>
          <w:szCs w:val="22"/>
        </w:rPr>
      </w:pPr>
      <w:r>
        <w:rPr>
          <w:rFonts w:ascii="Calibri" w:hAnsi="Calibri"/>
          <w:sz w:val="22"/>
          <w:szCs w:val="22"/>
        </w:rPr>
        <w:t>Products meeting LEED V4 requirements including:</w:t>
      </w:r>
    </w:p>
    <w:p w14:paraId="76DDF144"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Storage &amp; Collection of Recyclables</w:t>
      </w:r>
    </w:p>
    <w:p w14:paraId="3B7DAB53"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Construction and Demolition Waste Management Planning</w:t>
      </w:r>
    </w:p>
    <w:p w14:paraId="5F225F19"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lastRenderedPageBreak/>
        <w:t>Building Life-Cycle Impact Reduction</w:t>
      </w:r>
    </w:p>
    <w:p w14:paraId="44A73B04"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Building Product Disclosure and Optimization Environmental Product Declarations</w:t>
      </w:r>
    </w:p>
    <w:p w14:paraId="5E8FE8BC"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Building Product Disclosure and Optimization Sourcing of Raw Materials</w:t>
      </w:r>
    </w:p>
    <w:p w14:paraId="51E05DCC"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Building Product Disclosure and Optimization Material Ingredients</w:t>
      </w:r>
    </w:p>
    <w:p w14:paraId="277B2B5C" w14:textId="77777777" w:rsidR="008F137D" w:rsidRDefault="007F0BD4" w:rsidP="003C7F52">
      <w:pPr>
        <w:pStyle w:val="HTMLPreformatted"/>
        <w:numPr>
          <w:ilvl w:val="1"/>
          <w:numId w:val="7"/>
        </w:numPr>
        <w:spacing w:before="120" w:after="120"/>
        <w:divId w:val="1210338427"/>
        <w:rPr>
          <w:rFonts w:ascii="Calibri" w:hAnsi="Calibri"/>
          <w:sz w:val="22"/>
          <w:szCs w:val="22"/>
        </w:rPr>
      </w:pPr>
      <w:r>
        <w:rPr>
          <w:rFonts w:ascii="Calibri" w:hAnsi="Calibri"/>
          <w:sz w:val="22"/>
          <w:szCs w:val="22"/>
        </w:rPr>
        <w:t>Construction and Demolition Waste Management</w:t>
      </w:r>
    </w:p>
    <w:p w14:paraId="3B3B3081" w14:textId="77777777" w:rsidR="008F137D" w:rsidRDefault="007F0BD4">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1.7 QUALITY ASSURANCE</w:t>
      </w:r>
    </w:p>
    <w:p w14:paraId="68C094A9" w14:textId="77777777" w:rsidR="008F137D" w:rsidRDefault="007F0BD4" w:rsidP="003C7F52">
      <w:pPr>
        <w:pStyle w:val="HTMLPreformatted"/>
        <w:numPr>
          <w:ilvl w:val="0"/>
          <w:numId w:val="9"/>
        </w:numPr>
        <w:spacing w:before="120" w:after="120"/>
        <w:divId w:val="901254366"/>
        <w:rPr>
          <w:rFonts w:ascii="Calibri" w:hAnsi="Calibri"/>
          <w:sz w:val="22"/>
          <w:szCs w:val="22"/>
        </w:rPr>
      </w:pPr>
      <w:r>
        <w:rPr>
          <w:rFonts w:ascii="Calibri" w:hAnsi="Calibri"/>
          <w:sz w:val="22"/>
          <w:szCs w:val="22"/>
        </w:rPr>
        <w:t>Single-Source Responsibility: Provide acoustical panel units and grid components by a single manufacturer.</w:t>
      </w:r>
    </w:p>
    <w:p w14:paraId="3F140264" w14:textId="77777777" w:rsidR="008F137D" w:rsidRDefault="007F0BD4" w:rsidP="003C7F52">
      <w:pPr>
        <w:pStyle w:val="HTMLPreformatted"/>
        <w:numPr>
          <w:ilvl w:val="0"/>
          <w:numId w:val="9"/>
        </w:numPr>
        <w:spacing w:before="120" w:after="120"/>
        <w:divId w:val="901254366"/>
        <w:rPr>
          <w:rFonts w:ascii="Calibri" w:hAnsi="Calibri"/>
          <w:sz w:val="22"/>
          <w:szCs w:val="22"/>
        </w:rPr>
      </w:pPr>
      <w:r>
        <w:rPr>
          <w:rFonts w:ascii="Calibri" w:hAnsi="Calibri"/>
          <w:sz w:val="22"/>
          <w:szCs w:val="22"/>
        </w:rPr>
        <w:t>Fire Performance Characteristics: Identify acoustical ceiling components with appropriate markings of applicable testing and inspecting organization.</w:t>
      </w:r>
    </w:p>
    <w:p w14:paraId="7DAC9EDA" w14:textId="24FAC946" w:rsidR="008F137D" w:rsidRDefault="007F0BD4" w:rsidP="003C7F52">
      <w:pPr>
        <w:pStyle w:val="HTMLPreformatted"/>
        <w:numPr>
          <w:ilvl w:val="0"/>
          <w:numId w:val="9"/>
        </w:numPr>
        <w:spacing w:before="120" w:after="120"/>
        <w:divId w:val="901254366"/>
        <w:rPr>
          <w:rFonts w:ascii="Calibri" w:hAnsi="Calibri"/>
          <w:sz w:val="22"/>
          <w:szCs w:val="22"/>
        </w:rPr>
      </w:pPr>
      <w:r>
        <w:rPr>
          <w:rFonts w:ascii="Calibri" w:hAnsi="Calibri"/>
          <w:sz w:val="22"/>
          <w:szCs w:val="22"/>
        </w:rPr>
        <w:t>Surface Burning Characteristics:  As follows, tested per ASTM E 84</w:t>
      </w:r>
    </w:p>
    <w:p w14:paraId="3DBF905B" w14:textId="3E36E942" w:rsidR="008F137D" w:rsidRDefault="007F0BD4" w:rsidP="003C7F52">
      <w:pPr>
        <w:pStyle w:val="HTMLPreformatted"/>
        <w:numPr>
          <w:ilvl w:val="0"/>
          <w:numId w:val="9"/>
        </w:numPr>
        <w:spacing w:before="120" w:after="120"/>
        <w:divId w:val="901254366"/>
        <w:rPr>
          <w:rFonts w:ascii="Calibri" w:hAnsi="Calibri"/>
          <w:sz w:val="22"/>
          <w:szCs w:val="22"/>
        </w:rPr>
      </w:pPr>
      <w:r>
        <w:rPr>
          <w:rFonts w:ascii="Calibri" w:hAnsi="Calibri"/>
          <w:sz w:val="22"/>
          <w:szCs w:val="22"/>
        </w:rPr>
        <w:t xml:space="preserve">Coordination of Work: Coordinate acoustical </w:t>
      </w:r>
      <w:r w:rsidR="00C50281">
        <w:rPr>
          <w:rFonts w:ascii="Calibri" w:hAnsi="Calibri"/>
          <w:sz w:val="22"/>
          <w:szCs w:val="22"/>
        </w:rPr>
        <w:t>wall</w:t>
      </w:r>
      <w:r>
        <w:rPr>
          <w:rFonts w:ascii="Calibri" w:hAnsi="Calibri"/>
          <w:sz w:val="22"/>
          <w:szCs w:val="22"/>
        </w:rPr>
        <w:t xml:space="preserve"> work with installers of related work including, but not limited to building insulation, gypsum board, light fixtures, mechanical systems, electrical systems, and sprinklers.   </w:t>
      </w:r>
      <w:proofErr w:type="spellStart"/>
      <w:r>
        <w:rPr>
          <w:rFonts w:ascii="Calibri" w:hAnsi="Calibri"/>
          <w:sz w:val="22"/>
          <w:szCs w:val="22"/>
        </w:rPr>
        <w:t>ACOUSTIBuilt</w:t>
      </w:r>
      <w:proofErr w:type="spellEnd"/>
      <w:r>
        <w:rPr>
          <w:rFonts w:ascii="Calibri" w:hAnsi="Calibri"/>
          <w:sz w:val="22"/>
          <w:szCs w:val="22"/>
        </w:rPr>
        <w:t xml:space="preserve"> Panels are 7/8” thick.  </w:t>
      </w:r>
    </w:p>
    <w:p w14:paraId="7911CBEC" w14:textId="5B9F67D6" w:rsidR="008F137D" w:rsidRDefault="007F0BD4" w:rsidP="003C7F52">
      <w:pPr>
        <w:pStyle w:val="HTMLPreformatted"/>
        <w:numPr>
          <w:ilvl w:val="0"/>
          <w:numId w:val="9"/>
        </w:numPr>
        <w:spacing w:before="120" w:after="120"/>
        <w:divId w:val="901254366"/>
        <w:rPr>
          <w:rFonts w:ascii="Calibri" w:hAnsi="Calibri"/>
          <w:sz w:val="22"/>
          <w:szCs w:val="22"/>
        </w:rPr>
      </w:pPr>
      <w:r>
        <w:rPr>
          <w:rFonts w:ascii="Calibri" w:hAnsi="Calibri"/>
          <w:sz w:val="22"/>
          <w:szCs w:val="22"/>
        </w:rPr>
        <w:t xml:space="preserve">Installer Qualification:  Subcontractor is an experienced Installer that has reviewed and understands the system installation instructions thoroughly.  Subcontractor will follow written installation instructions and utilize approved equipment and procedures for finishing installation. </w:t>
      </w:r>
    </w:p>
    <w:p w14:paraId="6A4D6F39" w14:textId="77777777" w:rsidR="00C50281" w:rsidRPr="002B6A1C" w:rsidRDefault="00C50281" w:rsidP="003C7F52">
      <w:pPr>
        <w:pStyle w:val="paragraph"/>
        <w:numPr>
          <w:ilvl w:val="0"/>
          <w:numId w:val="9"/>
        </w:numPr>
        <w:spacing w:before="0" w:beforeAutospacing="0" w:after="0" w:afterAutospacing="0"/>
        <w:divId w:val="901254366"/>
        <w:rPr>
          <w:rFonts w:ascii="Calibri" w:eastAsiaTheme="minorEastAsia" w:hAnsi="Calibri" w:cs="Courier New"/>
        </w:rPr>
      </w:pPr>
      <w:proofErr w:type="spellStart"/>
      <w:r w:rsidRPr="002B6A1C">
        <w:rPr>
          <w:rFonts w:ascii="Calibri" w:eastAsiaTheme="minorEastAsia" w:hAnsi="Calibri" w:cs="Courier New"/>
          <w:sz w:val="22"/>
          <w:szCs w:val="22"/>
        </w:rPr>
        <w:t>ACOUSTIBuilt</w:t>
      </w:r>
      <w:proofErr w:type="spellEnd"/>
      <w:r w:rsidRPr="002B6A1C">
        <w:rPr>
          <w:rFonts w:ascii="Calibri" w:eastAsiaTheme="minorEastAsia" w:hAnsi="Calibri" w:cs="Courier New"/>
          <w:sz w:val="22"/>
          <w:szCs w:val="22"/>
        </w:rPr>
        <w:t xml:space="preserve"> is finished to a level 4 drywall finish equivalent. Installing </w:t>
      </w:r>
      <w:proofErr w:type="spellStart"/>
      <w:r w:rsidRPr="002B6A1C">
        <w:rPr>
          <w:rFonts w:ascii="Calibri" w:eastAsiaTheme="minorEastAsia" w:hAnsi="Calibri" w:cs="Courier New"/>
          <w:sz w:val="22"/>
          <w:szCs w:val="22"/>
        </w:rPr>
        <w:t>ACOUSTIBuilt</w:t>
      </w:r>
      <w:proofErr w:type="spellEnd"/>
      <w:r w:rsidRPr="002B6A1C">
        <w:rPr>
          <w:rFonts w:ascii="Calibri" w:eastAsiaTheme="minorEastAsia" w:hAnsi="Calibri" w:cs="Courier New"/>
          <w:sz w:val="22"/>
          <w:szCs w:val="22"/>
        </w:rPr>
        <w:t xml:space="preserve"> requires special attention to the details. Light coves and low angle lighting will exaggerate imperfections. Mock-ups and hands-on training are strongly recommended.</w:t>
      </w:r>
    </w:p>
    <w:p w14:paraId="0D5F54F0" w14:textId="77777777" w:rsidR="00C50281" w:rsidRDefault="00C50281" w:rsidP="00C50281">
      <w:pPr>
        <w:pStyle w:val="HTMLPreformatted"/>
        <w:spacing w:before="120" w:after="120"/>
        <w:ind w:left="901"/>
        <w:divId w:val="901254366"/>
        <w:rPr>
          <w:rFonts w:ascii="Calibri" w:hAnsi="Calibri"/>
          <w:sz w:val="22"/>
          <w:szCs w:val="22"/>
        </w:rPr>
      </w:pPr>
    </w:p>
    <w:p w14:paraId="3AC906E9" w14:textId="77777777" w:rsidR="008F137D" w:rsidRDefault="007F0BD4">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1.8 DELIVERY, STORAGE AND HANDLING</w:t>
      </w:r>
    </w:p>
    <w:p w14:paraId="4D1ADAF5" w14:textId="7BC6C78B" w:rsidR="008F137D" w:rsidRDefault="007F0BD4" w:rsidP="003C7F52">
      <w:pPr>
        <w:pStyle w:val="HTMLPreformatted"/>
        <w:numPr>
          <w:ilvl w:val="0"/>
          <w:numId w:val="8"/>
        </w:numPr>
        <w:spacing w:before="120" w:after="120"/>
        <w:divId w:val="433088536"/>
        <w:rPr>
          <w:rFonts w:ascii="Calibri" w:hAnsi="Calibri"/>
          <w:sz w:val="22"/>
          <w:szCs w:val="22"/>
        </w:rPr>
      </w:pPr>
      <w:r>
        <w:rPr>
          <w:rFonts w:ascii="Calibri" w:hAnsi="Calibri"/>
          <w:sz w:val="22"/>
          <w:szCs w:val="22"/>
        </w:rPr>
        <w:t xml:space="preserve">Deliver acoustical </w:t>
      </w:r>
      <w:r w:rsidR="00C50281">
        <w:rPr>
          <w:rFonts w:ascii="Calibri" w:hAnsi="Calibri"/>
          <w:sz w:val="22"/>
          <w:szCs w:val="22"/>
        </w:rPr>
        <w:t>wall</w:t>
      </w:r>
      <w:r>
        <w:rPr>
          <w:rFonts w:ascii="Calibri" w:hAnsi="Calibri"/>
          <w:sz w:val="22"/>
          <w:szCs w:val="22"/>
        </w:rPr>
        <w:t xml:space="preserve"> units to project site in original, unopened packages and store them in a fully enclosed space where they will be protected against damage from moisture, direct sunlight, surface contamination, and other causes.</w:t>
      </w:r>
    </w:p>
    <w:p w14:paraId="1A4EB954" w14:textId="36DB6D46" w:rsidR="008F137D" w:rsidRDefault="007F0BD4" w:rsidP="003C7F52">
      <w:pPr>
        <w:pStyle w:val="HTMLPreformatted"/>
        <w:numPr>
          <w:ilvl w:val="0"/>
          <w:numId w:val="8"/>
        </w:numPr>
        <w:spacing w:before="120" w:after="120"/>
        <w:divId w:val="433088536"/>
        <w:rPr>
          <w:rFonts w:ascii="Calibri" w:hAnsi="Calibri"/>
          <w:sz w:val="22"/>
          <w:szCs w:val="22"/>
        </w:rPr>
      </w:pPr>
      <w:r>
        <w:rPr>
          <w:rFonts w:ascii="Calibri" w:hAnsi="Calibri"/>
          <w:sz w:val="22"/>
          <w:szCs w:val="22"/>
        </w:rPr>
        <w:t xml:space="preserve">Before installing acoustical </w:t>
      </w:r>
      <w:r w:rsidR="00C50281">
        <w:rPr>
          <w:rFonts w:ascii="Calibri" w:hAnsi="Calibri"/>
          <w:sz w:val="22"/>
          <w:szCs w:val="22"/>
        </w:rPr>
        <w:t>wall</w:t>
      </w:r>
      <w:r>
        <w:rPr>
          <w:rFonts w:ascii="Calibri" w:hAnsi="Calibri"/>
          <w:sz w:val="22"/>
          <w:szCs w:val="22"/>
        </w:rPr>
        <w:t xml:space="preserve"> units, permit them to reach room temperature and a stabilized moisture content.  Store all material within temperature limits required by manufacturer.</w:t>
      </w:r>
    </w:p>
    <w:p w14:paraId="59289A90" w14:textId="2E4C6307" w:rsidR="008F137D" w:rsidRDefault="007F0BD4" w:rsidP="003C7F52">
      <w:pPr>
        <w:pStyle w:val="HTMLPreformatted"/>
        <w:numPr>
          <w:ilvl w:val="0"/>
          <w:numId w:val="8"/>
        </w:numPr>
        <w:spacing w:before="120" w:after="120"/>
        <w:divId w:val="433088536"/>
        <w:rPr>
          <w:rFonts w:ascii="Calibri" w:hAnsi="Calibri"/>
          <w:sz w:val="22"/>
          <w:szCs w:val="22"/>
        </w:rPr>
      </w:pPr>
      <w:r>
        <w:rPr>
          <w:rFonts w:ascii="Calibri" w:hAnsi="Calibri"/>
          <w:sz w:val="22"/>
          <w:szCs w:val="22"/>
        </w:rPr>
        <w:t xml:space="preserve">Handle acoustical </w:t>
      </w:r>
      <w:r w:rsidR="00C50281">
        <w:rPr>
          <w:rFonts w:ascii="Calibri" w:hAnsi="Calibri"/>
          <w:sz w:val="22"/>
          <w:szCs w:val="22"/>
        </w:rPr>
        <w:t>wall</w:t>
      </w:r>
      <w:r>
        <w:rPr>
          <w:rFonts w:ascii="Calibri" w:hAnsi="Calibri"/>
          <w:sz w:val="22"/>
          <w:szCs w:val="22"/>
        </w:rPr>
        <w:t xml:space="preserve"> units carefully to avoid chipping edges or damaged units in any way.</w:t>
      </w:r>
    </w:p>
    <w:p w14:paraId="4859DB17" w14:textId="77777777" w:rsidR="00BA4BA7" w:rsidRDefault="00BA4BA7" w:rsidP="00BA4BA7">
      <w:pPr>
        <w:pStyle w:val="HTMLPreformatted"/>
        <w:spacing w:before="120" w:after="120"/>
        <w:divId w:val="433088536"/>
        <w:rPr>
          <w:rFonts w:ascii="Calibri" w:hAnsi="Calibri"/>
          <w:sz w:val="22"/>
          <w:szCs w:val="22"/>
        </w:rPr>
      </w:pPr>
    </w:p>
    <w:p w14:paraId="05BE785B" w14:textId="77777777" w:rsidR="008F137D" w:rsidRDefault="007F0BD4">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1.9 PROJECT CONDITIONS</w:t>
      </w:r>
    </w:p>
    <w:p w14:paraId="771C0011" w14:textId="77777777" w:rsidR="008F137D" w:rsidRDefault="007F0BD4" w:rsidP="003C7F52">
      <w:pPr>
        <w:pStyle w:val="HTMLPreformatted"/>
        <w:numPr>
          <w:ilvl w:val="0"/>
          <w:numId w:val="10"/>
        </w:numPr>
        <w:spacing w:before="120" w:after="120"/>
        <w:divId w:val="209388711"/>
        <w:rPr>
          <w:rFonts w:ascii="Calibri" w:hAnsi="Calibri"/>
          <w:sz w:val="22"/>
          <w:szCs w:val="22"/>
        </w:rPr>
      </w:pPr>
      <w:r>
        <w:rPr>
          <w:rFonts w:ascii="Calibri" w:hAnsi="Calibri"/>
          <w:sz w:val="22"/>
          <w:szCs w:val="22"/>
        </w:rPr>
        <w:t xml:space="preserve">Space Enclosure: </w:t>
      </w:r>
    </w:p>
    <w:p w14:paraId="083B712F" w14:textId="6EFF5EBC" w:rsidR="008F137D" w:rsidRDefault="007F0BD4" w:rsidP="003C7F52">
      <w:pPr>
        <w:pStyle w:val="HTMLPreformatted"/>
        <w:numPr>
          <w:ilvl w:val="0"/>
          <w:numId w:val="11"/>
        </w:numPr>
        <w:spacing w:before="120" w:after="120"/>
        <w:ind w:left="1261"/>
        <w:divId w:val="209388711"/>
        <w:rPr>
          <w:rFonts w:ascii="Calibri" w:hAnsi="Calibri"/>
          <w:sz w:val="22"/>
          <w:szCs w:val="22"/>
        </w:rPr>
      </w:pPr>
      <w:r>
        <w:rPr>
          <w:rFonts w:ascii="Calibri" w:hAnsi="Calibri"/>
          <w:sz w:val="22"/>
          <w:szCs w:val="22"/>
        </w:rPr>
        <w:t xml:space="preserve">Building areas to receive </w:t>
      </w:r>
      <w:r w:rsidR="006179A0">
        <w:rPr>
          <w:rFonts w:ascii="Calibri" w:hAnsi="Calibri"/>
          <w:sz w:val="22"/>
          <w:szCs w:val="22"/>
        </w:rPr>
        <w:t>walls</w:t>
      </w:r>
      <w:r>
        <w:rPr>
          <w:rFonts w:ascii="Calibri" w:hAnsi="Calibri"/>
          <w:sz w:val="22"/>
          <w:szCs w:val="22"/>
        </w:rPr>
        <w:t xml:space="preserve"> shall be free of construction dust and debris. </w:t>
      </w:r>
      <w:proofErr w:type="spellStart"/>
      <w:r>
        <w:rPr>
          <w:rFonts w:ascii="Calibri" w:hAnsi="Calibri"/>
          <w:sz w:val="22"/>
          <w:szCs w:val="22"/>
        </w:rPr>
        <w:t>ACOUSTIBuilt</w:t>
      </w:r>
      <w:proofErr w:type="spellEnd"/>
      <w:r>
        <w:rPr>
          <w:rFonts w:ascii="Calibri" w:hAnsi="Calibri"/>
          <w:sz w:val="22"/>
          <w:szCs w:val="22"/>
        </w:rPr>
        <w:t xml:space="preserve"> panels should be installed in areas where the building is </w:t>
      </w:r>
      <w:proofErr w:type="gramStart"/>
      <w:r>
        <w:rPr>
          <w:rFonts w:ascii="Calibri" w:hAnsi="Calibri"/>
          <w:sz w:val="22"/>
          <w:szCs w:val="22"/>
        </w:rPr>
        <w:t>enclosed</w:t>
      </w:r>
      <w:proofErr w:type="gramEnd"/>
      <w:r w:rsidR="00C50281">
        <w:rPr>
          <w:rFonts w:ascii="Calibri" w:hAnsi="Calibri"/>
          <w:sz w:val="22"/>
          <w:szCs w:val="22"/>
        </w:rPr>
        <w:t xml:space="preserve"> </w:t>
      </w:r>
      <w:r>
        <w:rPr>
          <w:rFonts w:ascii="Calibri" w:hAnsi="Calibri"/>
          <w:sz w:val="22"/>
          <w:szCs w:val="22"/>
        </w:rPr>
        <w:t xml:space="preserve">and the HVAC is continuously functioning. This product is not recommended for exterior </w:t>
      </w:r>
      <w:r>
        <w:rPr>
          <w:rFonts w:ascii="Calibri" w:hAnsi="Calibri"/>
          <w:sz w:val="22"/>
          <w:szCs w:val="22"/>
        </w:rPr>
        <w:lastRenderedPageBreak/>
        <w:t xml:space="preserve">applications, where standing water is present, or where moisture will come into direct contact with the </w:t>
      </w:r>
      <w:r w:rsidR="00C50281">
        <w:rPr>
          <w:rFonts w:ascii="Calibri" w:hAnsi="Calibri"/>
          <w:sz w:val="22"/>
          <w:szCs w:val="22"/>
        </w:rPr>
        <w:t>wall</w:t>
      </w:r>
      <w:r>
        <w:rPr>
          <w:rFonts w:ascii="Calibri" w:hAnsi="Calibri"/>
          <w:sz w:val="22"/>
          <w:szCs w:val="22"/>
        </w:rPr>
        <w:t xml:space="preserve">. </w:t>
      </w:r>
    </w:p>
    <w:p w14:paraId="6B71C5DA" w14:textId="52B22C96" w:rsidR="008F137D" w:rsidRDefault="007F0BD4" w:rsidP="003C7F52">
      <w:pPr>
        <w:pStyle w:val="HTMLPreformatted"/>
        <w:numPr>
          <w:ilvl w:val="2"/>
          <w:numId w:val="11"/>
        </w:numPr>
        <w:spacing w:before="120" w:after="120"/>
        <w:divId w:val="209388711"/>
        <w:rPr>
          <w:rFonts w:ascii="Calibri" w:hAnsi="Calibri"/>
          <w:sz w:val="22"/>
          <w:szCs w:val="22"/>
        </w:rPr>
      </w:pPr>
      <w:r>
        <w:rPr>
          <w:rFonts w:ascii="Calibri" w:hAnsi="Calibri"/>
          <w:sz w:val="22"/>
          <w:szCs w:val="22"/>
        </w:rPr>
        <w:t xml:space="preserve">HVAC should be designed, installed, and operated in accordance with ASHRAE Standard 62.1. It is also necessary for the area to be enclosed, for the HVAC systems to be functioning, and in continuous operations for the life of the product. Product is not intended for use where natural ventilation is part of the ventilation strategy and not recommended in areas where a differential plenum pressure exists. </w:t>
      </w:r>
    </w:p>
    <w:p w14:paraId="06C03BBA" w14:textId="77777777" w:rsidR="008F137D" w:rsidRDefault="008F137D">
      <w:pPr>
        <w:pStyle w:val="Heading2"/>
        <w:numPr>
          <w:ilvl w:val="0"/>
          <w:numId w:val="0"/>
        </w:numPr>
        <w:spacing w:before="120" w:beforeAutospacing="0" w:after="120" w:afterAutospacing="0"/>
        <w:ind w:left="720"/>
        <w:divId w:val="1765030977"/>
        <w:rPr>
          <w:rFonts w:ascii="Calibri" w:eastAsia="Times New Roman" w:hAnsi="Calibri"/>
          <w:sz w:val="22"/>
          <w:szCs w:val="22"/>
        </w:rPr>
      </w:pPr>
    </w:p>
    <w:p w14:paraId="7A097E88" w14:textId="77777777" w:rsidR="008F137D" w:rsidRDefault="007F0BD4">
      <w:pPr>
        <w:pStyle w:val="Heading2"/>
        <w:numPr>
          <w:ilvl w:val="0"/>
          <w:numId w:val="0"/>
        </w:numPr>
        <w:spacing w:before="120" w:beforeAutospacing="0" w:after="120" w:afterAutospacing="0"/>
        <w:ind w:left="720"/>
        <w:divId w:val="1765030977"/>
        <w:rPr>
          <w:rFonts w:ascii="Calibri" w:eastAsia="Times New Roman" w:hAnsi="Calibri"/>
          <w:sz w:val="22"/>
          <w:szCs w:val="22"/>
        </w:rPr>
      </w:pPr>
      <w:r>
        <w:rPr>
          <w:rFonts w:ascii="Calibri" w:eastAsia="Times New Roman" w:hAnsi="Calibri"/>
          <w:sz w:val="22"/>
          <w:szCs w:val="22"/>
        </w:rPr>
        <w:t>1.11 WARRANTY</w:t>
      </w:r>
    </w:p>
    <w:p w14:paraId="594826DC" w14:textId="77777777" w:rsidR="008F137D" w:rsidRDefault="007F0BD4" w:rsidP="003C7F52">
      <w:pPr>
        <w:pStyle w:val="HTMLPreformatted"/>
        <w:numPr>
          <w:ilvl w:val="0"/>
          <w:numId w:val="12"/>
        </w:numPr>
        <w:spacing w:before="120" w:after="120"/>
        <w:divId w:val="2046632849"/>
        <w:rPr>
          <w:rFonts w:ascii="Calibri" w:hAnsi="Calibri"/>
          <w:sz w:val="22"/>
          <w:szCs w:val="22"/>
        </w:rPr>
      </w:pPr>
      <w:r>
        <w:rPr>
          <w:rFonts w:ascii="Calibri" w:hAnsi="Calibri"/>
          <w:sz w:val="22"/>
          <w:szCs w:val="22"/>
        </w:rPr>
        <w:t>Acoustical Panel: Submit a written warranty executed by the manufacturer, agreeing to repair or replace panels that fail within the warranty period.  Failures include, but are not limited to the following:</w:t>
      </w:r>
    </w:p>
    <w:p w14:paraId="40079EB6" w14:textId="77777777" w:rsidR="008F137D" w:rsidRDefault="007F0BD4" w:rsidP="003C7F52">
      <w:pPr>
        <w:pStyle w:val="HTMLPreformatted"/>
        <w:numPr>
          <w:ilvl w:val="1"/>
          <w:numId w:val="12"/>
        </w:numPr>
        <w:spacing w:before="120" w:after="120"/>
        <w:divId w:val="2046632849"/>
        <w:rPr>
          <w:rFonts w:ascii="Calibri" w:hAnsi="Calibri"/>
          <w:sz w:val="22"/>
          <w:szCs w:val="22"/>
        </w:rPr>
      </w:pPr>
      <w:r>
        <w:rPr>
          <w:rFonts w:ascii="Calibri" w:hAnsi="Calibri"/>
          <w:sz w:val="22"/>
          <w:szCs w:val="22"/>
        </w:rPr>
        <w:t>Acoustical Panels:  Manufacturer’s defects in material</w:t>
      </w:r>
    </w:p>
    <w:p w14:paraId="7F608F52" w14:textId="77777777" w:rsidR="008F137D" w:rsidRDefault="007F0BD4" w:rsidP="003C7F52">
      <w:pPr>
        <w:pStyle w:val="HTMLPreformatted"/>
        <w:numPr>
          <w:ilvl w:val="1"/>
          <w:numId w:val="12"/>
        </w:numPr>
        <w:spacing w:before="120" w:after="120"/>
        <w:divId w:val="2046632849"/>
        <w:rPr>
          <w:rFonts w:ascii="Calibri" w:hAnsi="Calibri"/>
          <w:sz w:val="22"/>
          <w:szCs w:val="22"/>
        </w:rPr>
      </w:pPr>
      <w:r>
        <w:rPr>
          <w:rFonts w:ascii="Calibri" w:hAnsi="Calibri"/>
          <w:sz w:val="22"/>
          <w:szCs w:val="22"/>
        </w:rPr>
        <w:t xml:space="preserve">Grid System:  Rusting and manufacturer's </w:t>
      </w:r>
      <w:proofErr w:type="gramStart"/>
      <w:r>
        <w:rPr>
          <w:rFonts w:ascii="Calibri" w:hAnsi="Calibri"/>
          <w:sz w:val="22"/>
          <w:szCs w:val="22"/>
        </w:rPr>
        <w:t>defects</w:t>
      </w:r>
      <w:proofErr w:type="gramEnd"/>
    </w:p>
    <w:p w14:paraId="36672983" w14:textId="77777777" w:rsidR="008F137D" w:rsidRDefault="007F0BD4" w:rsidP="003C7F52">
      <w:pPr>
        <w:pStyle w:val="HTMLPreformatted"/>
        <w:numPr>
          <w:ilvl w:val="0"/>
          <w:numId w:val="12"/>
        </w:numPr>
        <w:spacing w:before="120" w:after="120"/>
        <w:divId w:val="2046632849"/>
        <w:rPr>
          <w:rFonts w:ascii="Calibri" w:hAnsi="Calibri"/>
          <w:sz w:val="22"/>
          <w:szCs w:val="22"/>
        </w:rPr>
      </w:pPr>
      <w:r>
        <w:rPr>
          <w:rFonts w:ascii="Calibri" w:hAnsi="Calibri"/>
          <w:sz w:val="22"/>
          <w:szCs w:val="22"/>
        </w:rPr>
        <w:t>Warranty Period:</w:t>
      </w:r>
    </w:p>
    <w:p w14:paraId="2EB04FA5" w14:textId="77777777" w:rsidR="008F137D" w:rsidRDefault="007F0BD4" w:rsidP="003C7F52">
      <w:pPr>
        <w:pStyle w:val="HTMLPreformatted"/>
        <w:numPr>
          <w:ilvl w:val="1"/>
          <w:numId w:val="12"/>
        </w:numPr>
        <w:spacing w:before="120" w:after="120"/>
        <w:divId w:val="2046632849"/>
        <w:rPr>
          <w:rFonts w:ascii="Calibri" w:hAnsi="Calibri"/>
          <w:sz w:val="22"/>
          <w:szCs w:val="22"/>
        </w:rPr>
      </w:pPr>
      <w:r>
        <w:rPr>
          <w:rFonts w:ascii="Calibri" w:hAnsi="Calibri"/>
          <w:sz w:val="22"/>
          <w:szCs w:val="22"/>
        </w:rPr>
        <w:t>Acoustical panels: Ten (10) years from date of substantial completion</w:t>
      </w:r>
    </w:p>
    <w:p w14:paraId="3CEC4A9A" w14:textId="77777777" w:rsidR="008F137D" w:rsidRDefault="007F0BD4" w:rsidP="003C7F52">
      <w:pPr>
        <w:pStyle w:val="HTMLPreformatted"/>
        <w:numPr>
          <w:ilvl w:val="1"/>
          <w:numId w:val="12"/>
        </w:numPr>
        <w:spacing w:before="120" w:after="120"/>
        <w:divId w:val="2046632849"/>
        <w:rPr>
          <w:rFonts w:ascii="Calibri" w:hAnsi="Calibri"/>
          <w:sz w:val="22"/>
          <w:szCs w:val="22"/>
        </w:rPr>
      </w:pPr>
      <w:r>
        <w:rPr>
          <w:rFonts w:ascii="Calibri" w:hAnsi="Calibri"/>
          <w:sz w:val="22"/>
          <w:szCs w:val="22"/>
        </w:rPr>
        <w:t>Suspension: Ten (10) years from date of substantial completion</w:t>
      </w:r>
    </w:p>
    <w:p w14:paraId="4FF6D1BB" w14:textId="77777777" w:rsidR="008F137D" w:rsidRDefault="007F0BD4" w:rsidP="003C7F52">
      <w:pPr>
        <w:pStyle w:val="HTMLPreformatted"/>
        <w:numPr>
          <w:ilvl w:val="0"/>
          <w:numId w:val="12"/>
        </w:numPr>
        <w:spacing w:before="120" w:after="120"/>
        <w:divId w:val="2046632849"/>
        <w:rPr>
          <w:rFonts w:ascii="Calibri" w:hAnsi="Calibri"/>
          <w:sz w:val="22"/>
          <w:szCs w:val="22"/>
        </w:rPr>
      </w:pPr>
      <w:r>
        <w:rPr>
          <w:rFonts w:ascii="Calibri" w:hAnsi="Calibr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43787965" w14:textId="4C7F8620" w:rsidR="008F137D" w:rsidRDefault="008F137D" w:rsidP="00AF321B">
      <w:pPr>
        <w:pStyle w:val="Heading2"/>
        <w:numPr>
          <w:ilvl w:val="0"/>
          <w:numId w:val="0"/>
        </w:numPr>
        <w:spacing w:before="120" w:beforeAutospacing="0" w:after="120" w:afterAutospacing="0"/>
        <w:ind w:left="720"/>
        <w:divId w:val="1765030977"/>
        <w:rPr>
          <w:rFonts w:ascii="Calibri" w:hAnsi="Calibri"/>
          <w:sz w:val="22"/>
          <w:szCs w:val="22"/>
        </w:rPr>
      </w:pPr>
    </w:p>
    <w:p w14:paraId="7FD5FAAB" w14:textId="77777777" w:rsidR="008F137D" w:rsidRDefault="008F137D">
      <w:pPr>
        <w:pStyle w:val="HTMLPreformatted"/>
        <w:spacing w:before="120" w:after="120"/>
        <w:divId w:val="1954441429"/>
        <w:rPr>
          <w:rFonts w:ascii="Calibri" w:hAnsi="Calibri"/>
          <w:sz w:val="22"/>
          <w:szCs w:val="22"/>
        </w:rPr>
      </w:pPr>
    </w:p>
    <w:p w14:paraId="4EFE704D" w14:textId="77777777" w:rsidR="008F137D" w:rsidRDefault="007F0BD4">
      <w:pPr>
        <w:pStyle w:val="Heading1"/>
        <w:spacing w:before="120" w:beforeAutospacing="0" w:after="120" w:afterAutospacing="0"/>
        <w:divId w:val="1888180725"/>
        <w:rPr>
          <w:rFonts w:ascii="Calibri" w:eastAsia="Times New Roman" w:hAnsi="Calibri"/>
          <w:caps/>
          <w:sz w:val="22"/>
          <w:szCs w:val="22"/>
        </w:rPr>
      </w:pPr>
      <w:r>
        <w:rPr>
          <w:rFonts w:ascii="Calibri" w:eastAsia="Times New Roman" w:hAnsi="Calibri"/>
          <w:caps/>
          <w:sz w:val="22"/>
          <w:szCs w:val="22"/>
        </w:rPr>
        <w:t>PART 2 - PRODUCTS</w:t>
      </w:r>
    </w:p>
    <w:p w14:paraId="12270F52" w14:textId="77777777" w:rsidR="008F137D" w:rsidRDefault="007F0BD4">
      <w:pPr>
        <w:pStyle w:val="Heading2"/>
        <w:numPr>
          <w:ilvl w:val="0"/>
          <w:numId w:val="0"/>
        </w:numPr>
        <w:spacing w:before="120" w:beforeAutospacing="0" w:after="120" w:afterAutospacing="0"/>
        <w:ind w:left="720"/>
        <w:divId w:val="743064269"/>
        <w:rPr>
          <w:rFonts w:ascii="Calibri" w:eastAsia="Times New Roman" w:hAnsi="Calibri"/>
          <w:sz w:val="22"/>
          <w:szCs w:val="22"/>
        </w:rPr>
      </w:pPr>
      <w:r>
        <w:rPr>
          <w:rFonts w:ascii="Calibri" w:eastAsia="Times New Roman" w:hAnsi="Calibri"/>
          <w:sz w:val="22"/>
          <w:szCs w:val="22"/>
        </w:rPr>
        <w:t>2.1 MANUFACTURERS</w:t>
      </w:r>
    </w:p>
    <w:p w14:paraId="7F836BFE" w14:textId="77777777" w:rsidR="008F137D" w:rsidRDefault="007F0BD4" w:rsidP="003C7F52">
      <w:pPr>
        <w:pStyle w:val="HTMLPreformatted"/>
        <w:numPr>
          <w:ilvl w:val="0"/>
          <w:numId w:val="13"/>
        </w:numPr>
        <w:spacing w:before="120" w:after="120"/>
        <w:divId w:val="886911542"/>
        <w:rPr>
          <w:rFonts w:ascii="Calibri" w:hAnsi="Calibri"/>
          <w:sz w:val="22"/>
          <w:szCs w:val="22"/>
        </w:rPr>
      </w:pPr>
      <w:r>
        <w:rPr>
          <w:rFonts w:ascii="Calibri" w:hAnsi="Calibri"/>
          <w:sz w:val="22"/>
          <w:szCs w:val="22"/>
        </w:rPr>
        <w:t xml:space="preserve">Basis of Design </w:t>
      </w:r>
      <w:proofErr w:type="spellStart"/>
      <w:r>
        <w:rPr>
          <w:rFonts w:ascii="Calibri" w:hAnsi="Calibri"/>
          <w:sz w:val="22"/>
          <w:szCs w:val="22"/>
        </w:rPr>
        <w:t>ACOUSTIBuilt</w:t>
      </w:r>
      <w:proofErr w:type="spellEnd"/>
      <w:r>
        <w:rPr>
          <w:rFonts w:ascii="Calibri" w:hAnsi="Calibri"/>
          <w:sz w:val="22"/>
          <w:szCs w:val="22"/>
        </w:rPr>
        <w:t>:</w:t>
      </w:r>
    </w:p>
    <w:p w14:paraId="6FD2D9BE" w14:textId="2852E498" w:rsidR="008F137D" w:rsidRDefault="007F0BD4" w:rsidP="003C7F52">
      <w:pPr>
        <w:pStyle w:val="HTMLPreformatted"/>
        <w:numPr>
          <w:ilvl w:val="1"/>
          <w:numId w:val="13"/>
        </w:numPr>
        <w:spacing w:before="120" w:after="120"/>
        <w:divId w:val="886911542"/>
        <w:rPr>
          <w:rFonts w:ascii="Calibri" w:hAnsi="Calibri"/>
          <w:sz w:val="22"/>
          <w:szCs w:val="22"/>
        </w:rPr>
      </w:pPr>
      <w:r>
        <w:rPr>
          <w:rFonts w:ascii="Calibri" w:hAnsi="Calibri"/>
          <w:sz w:val="22"/>
          <w:szCs w:val="22"/>
        </w:rPr>
        <w:t>Armstrong World Industries, Inc.</w:t>
      </w:r>
    </w:p>
    <w:p w14:paraId="06F85293" w14:textId="77777777" w:rsidR="008F137D" w:rsidRDefault="007F0BD4" w:rsidP="003C7F52">
      <w:pPr>
        <w:pStyle w:val="HTMLPreformatted"/>
        <w:numPr>
          <w:ilvl w:val="0"/>
          <w:numId w:val="13"/>
        </w:numPr>
        <w:spacing w:before="120" w:after="120"/>
        <w:divId w:val="886911542"/>
        <w:rPr>
          <w:rFonts w:ascii="Calibri" w:hAnsi="Calibri"/>
          <w:sz w:val="22"/>
          <w:szCs w:val="22"/>
        </w:rPr>
      </w:pPr>
      <w:r>
        <w:rPr>
          <w:rFonts w:ascii="Calibri" w:hAnsi="Calibri"/>
          <w:sz w:val="22"/>
          <w:szCs w:val="22"/>
        </w:rPr>
        <w:t xml:space="preserve">Finish </w:t>
      </w:r>
    </w:p>
    <w:p w14:paraId="7F849150" w14:textId="77777777" w:rsidR="008F137D" w:rsidRDefault="007F0BD4" w:rsidP="003C7F52">
      <w:pPr>
        <w:pStyle w:val="HTMLPreformatted"/>
        <w:numPr>
          <w:ilvl w:val="1"/>
          <w:numId w:val="13"/>
        </w:numPr>
        <w:spacing w:before="120" w:after="120"/>
        <w:divId w:val="886911542"/>
        <w:rPr>
          <w:rFonts w:ascii="Calibri" w:hAnsi="Calibri"/>
          <w:sz w:val="22"/>
          <w:szCs w:val="22"/>
        </w:rPr>
      </w:pPr>
      <w:r>
        <w:rPr>
          <w:rFonts w:ascii="Calibri" w:hAnsi="Calibri"/>
          <w:sz w:val="22"/>
          <w:szCs w:val="22"/>
        </w:rPr>
        <w:t>Joint Compound Finish by Others</w:t>
      </w:r>
    </w:p>
    <w:p w14:paraId="1BC7A7F2" w14:textId="2B846B7B" w:rsidR="008F137D" w:rsidRDefault="007F0BD4" w:rsidP="003C7F52">
      <w:pPr>
        <w:pStyle w:val="HTMLPreformatted"/>
        <w:numPr>
          <w:ilvl w:val="1"/>
          <w:numId w:val="13"/>
        </w:numPr>
        <w:spacing w:before="120" w:after="120"/>
        <w:divId w:val="886911542"/>
        <w:rPr>
          <w:rFonts w:ascii="Calibri" w:hAnsi="Calibri"/>
          <w:sz w:val="22"/>
          <w:szCs w:val="22"/>
        </w:rPr>
      </w:pPr>
      <w:r>
        <w:rPr>
          <w:rFonts w:ascii="Calibri" w:hAnsi="Calibri"/>
          <w:sz w:val="22"/>
          <w:szCs w:val="22"/>
        </w:rPr>
        <w:t>Spray Applied Finish by Armstrong World Industries, Inc.</w:t>
      </w:r>
    </w:p>
    <w:p w14:paraId="5B59260B" w14:textId="77777777" w:rsidR="009C1435" w:rsidRDefault="009C1435" w:rsidP="003C7F52">
      <w:pPr>
        <w:pStyle w:val="HTMLPreformatted"/>
        <w:numPr>
          <w:ilvl w:val="0"/>
          <w:numId w:val="13"/>
        </w:numPr>
        <w:spacing w:before="120" w:after="120"/>
        <w:divId w:val="886911542"/>
        <w:rPr>
          <w:rFonts w:ascii="Calibri" w:hAnsi="Calibri"/>
          <w:sz w:val="22"/>
          <w:szCs w:val="22"/>
        </w:rPr>
      </w:pPr>
      <w:r>
        <w:rPr>
          <w:rFonts w:ascii="Calibri" w:hAnsi="Calibri"/>
          <w:sz w:val="22"/>
          <w:szCs w:val="22"/>
        </w:rPr>
        <w:t>Perimeter Systems</w:t>
      </w:r>
    </w:p>
    <w:p w14:paraId="121C1B8A" w14:textId="142AF521" w:rsidR="009C1435" w:rsidRPr="009C1435" w:rsidRDefault="009C1435" w:rsidP="003C7F52">
      <w:pPr>
        <w:pStyle w:val="HTMLPreformatted"/>
        <w:numPr>
          <w:ilvl w:val="1"/>
          <w:numId w:val="13"/>
        </w:numPr>
        <w:spacing w:before="120" w:after="120"/>
        <w:ind w:left="1996"/>
        <w:divId w:val="886911542"/>
        <w:rPr>
          <w:rFonts w:ascii="Calibri" w:hAnsi="Calibri"/>
          <w:sz w:val="22"/>
          <w:szCs w:val="22"/>
        </w:rPr>
      </w:pPr>
      <w:r>
        <w:rPr>
          <w:rFonts w:ascii="Calibri" w:hAnsi="Calibri"/>
          <w:sz w:val="22"/>
          <w:szCs w:val="22"/>
        </w:rPr>
        <w:t>Armstrong World Industries, Inc.</w:t>
      </w:r>
    </w:p>
    <w:p w14:paraId="41D25CAF" w14:textId="3FE251FB" w:rsidR="00B22563" w:rsidRDefault="00B22563" w:rsidP="003C7F52">
      <w:pPr>
        <w:pStyle w:val="HTMLPreformatted"/>
        <w:numPr>
          <w:ilvl w:val="0"/>
          <w:numId w:val="13"/>
        </w:numPr>
        <w:spacing w:before="120" w:after="120"/>
        <w:divId w:val="886911542"/>
        <w:rPr>
          <w:rFonts w:ascii="Calibri" w:hAnsi="Calibri"/>
          <w:sz w:val="22"/>
          <w:szCs w:val="22"/>
        </w:rPr>
      </w:pPr>
      <w:r>
        <w:rPr>
          <w:rFonts w:ascii="Calibri" w:hAnsi="Calibri"/>
          <w:sz w:val="22"/>
          <w:szCs w:val="22"/>
        </w:rPr>
        <w:t>Soffit construction</w:t>
      </w:r>
    </w:p>
    <w:p w14:paraId="686FD423" w14:textId="186562B1" w:rsidR="00B22563" w:rsidRPr="009D714B" w:rsidRDefault="00B22563" w:rsidP="003C7F52">
      <w:pPr>
        <w:pStyle w:val="HTMLPreformatted"/>
        <w:numPr>
          <w:ilvl w:val="1"/>
          <w:numId w:val="13"/>
        </w:numPr>
        <w:spacing w:before="120" w:after="120"/>
        <w:divId w:val="886911542"/>
        <w:rPr>
          <w:rFonts w:ascii="Calibri" w:hAnsi="Calibri"/>
          <w:sz w:val="22"/>
          <w:szCs w:val="22"/>
        </w:rPr>
      </w:pPr>
      <w:r>
        <w:rPr>
          <w:rFonts w:ascii="Calibri" w:hAnsi="Calibri"/>
          <w:sz w:val="22"/>
          <w:szCs w:val="22"/>
        </w:rPr>
        <w:t xml:space="preserve">Armstrong World Industries, Inc. Drywall Grid </w:t>
      </w:r>
      <w:proofErr w:type="spellStart"/>
      <w:r>
        <w:rPr>
          <w:rFonts w:ascii="Calibri" w:hAnsi="Calibri"/>
          <w:sz w:val="22"/>
          <w:szCs w:val="22"/>
        </w:rPr>
        <w:t>SimpleSoffit</w:t>
      </w:r>
      <w:proofErr w:type="spellEnd"/>
      <w:r>
        <w:rPr>
          <w:rFonts w:ascii="Calibri" w:hAnsi="Calibri" w:cs="Calibri"/>
          <w:sz w:val="22"/>
          <w:szCs w:val="22"/>
        </w:rPr>
        <w:t>™</w:t>
      </w:r>
      <w:r>
        <w:rPr>
          <w:rFonts w:ascii="Calibri" w:hAnsi="Calibri"/>
          <w:sz w:val="22"/>
          <w:szCs w:val="22"/>
        </w:rPr>
        <w:t xml:space="preserve"> </w:t>
      </w:r>
    </w:p>
    <w:p w14:paraId="452139F9" w14:textId="77777777" w:rsidR="009D714B" w:rsidRDefault="009D714B" w:rsidP="009D714B">
      <w:pPr>
        <w:pStyle w:val="HTMLPreformatted"/>
        <w:spacing w:before="120" w:after="120"/>
        <w:ind w:left="1621"/>
        <w:divId w:val="886911542"/>
        <w:rPr>
          <w:rFonts w:ascii="Calibri" w:hAnsi="Calibri"/>
          <w:sz w:val="22"/>
          <w:szCs w:val="22"/>
        </w:rPr>
      </w:pPr>
    </w:p>
    <w:p w14:paraId="4EF6E04C" w14:textId="77777777" w:rsidR="002B6A1C" w:rsidRDefault="002B6A1C">
      <w:pPr>
        <w:pStyle w:val="Heading2"/>
        <w:numPr>
          <w:ilvl w:val="0"/>
          <w:numId w:val="0"/>
        </w:numPr>
        <w:spacing w:before="120" w:beforeAutospacing="0" w:after="120" w:afterAutospacing="0"/>
        <w:ind w:left="720"/>
        <w:divId w:val="743064269"/>
        <w:rPr>
          <w:rFonts w:ascii="Calibri" w:eastAsia="Times New Roman" w:hAnsi="Calibri"/>
          <w:sz w:val="22"/>
          <w:szCs w:val="22"/>
        </w:rPr>
      </w:pPr>
    </w:p>
    <w:p w14:paraId="2DF63085" w14:textId="21337AB3" w:rsidR="008F137D" w:rsidRDefault="007F0BD4">
      <w:pPr>
        <w:pStyle w:val="Heading2"/>
        <w:numPr>
          <w:ilvl w:val="0"/>
          <w:numId w:val="0"/>
        </w:numPr>
        <w:spacing w:before="120" w:beforeAutospacing="0" w:after="120" w:afterAutospacing="0"/>
        <w:ind w:left="720"/>
        <w:divId w:val="743064269"/>
        <w:rPr>
          <w:rFonts w:ascii="Calibri" w:eastAsia="Times New Roman" w:hAnsi="Calibri"/>
          <w:sz w:val="22"/>
          <w:szCs w:val="22"/>
        </w:rPr>
      </w:pPr>
      <w:r>
        <w:rPr>
          <w:rFonts w:ascii="Calibri" w:eastAsia="Times New Roman" w:hAnsi="Calibri"/>
          <w:sz w:val="22"/>
          <w:szCs w:val="22"/>
        </w:rPr>
        <w:lastRenderedPageBreak/>
        <w:t xml:space="preserve">2.2.1 ACOUSTICAL </w:t>
      </w:r>
      <w:r w:rsidR="001B3662">
        <w:rPr>
          <w:rFonts w:ascii="Calibri" w:eastAsia="Times New Roman" w:hAnsi="Calibri"/>
          <w:sz w:val="22"/>
          <w:szCs w:val="22"/>
        </w:rPr>
        <w:t xml:space="preserve">WALL </w:t>
      </w:r>
      <w:r>
        <w:rPr>
          <w:rFonts w:ascii="Calibri" w:eastAsia="Times New Roman" w:hAnsi="Calibri"/>
          <w:sz w:val="22"/>
          <w:szCs w:val="22"/>
        </w:rPr>
        <w:t>UNITS</w:t>
      </w:r>
    </w:p>
    <w:p w14:paraId="58B02533" w14:textId="77777777" w:rsidR="008F137D" w:rsidRDefault="007F0BD4" w:rsidP="003C7F52">
      <w:pPr>
        <w:pStyle w:val="HTMLPreformatted"/>
        <w:numPr>
          <w:ilvl w:val="0"/>
          <w:numId w:val="15"/>
        </w:numPr>
        <w:spacing w:before="120" w:after="120"/>
        <w:divId w:val="1375227628"/>
        <w:rPr>
          <w:rFonts w:ascii="Calibri" w:hAnsi="Calibri"/>
          <w:sz w:val="22"/>
          <w:szCs w:val="22"/>
        </w:rPr>
      </w:pPr>
      <w:r>
        <w:rPr>
          <w:rFonts w:ascii="Calibri" w:hAnsi="Calibri"/>
          <w:sz w:val="22"/>
          <w:szCs w:val="22"/>
        </w:rPr>
        <w:t xml:space="preserve">Acoustical Panels </w:t>
      </w:r>
    </w:p>
    <w:p w14:paraId="788FE8EB"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Surface Texture:  Fine</w:t>
      </w:r>
    </w:p>
    <w:p w14:paraId="43E785F1"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Composition:  Mineral Fiber</w:t>
      </w:r>
    </w:p>
    <w:p w14:paraId="5766513D" w14:textId="77777777" w:rsidR="004902F9" w:rsidRDefault="007F0BD4" w:rsidP="004902F9">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Color: White (Fine Texture Finish for </w:t>
      </w:r>
      <w:proofErr w:type="spellStart"/>
      <w:r>
        <w:rPr>
          <w:rFonts w:ascii="Calibri" w:hAnsi="Calibri"/>
          <w:sz w:val="22"/>
          <w:szCs w:val="22"/>
        </w:rPr>
        <w:t>ACOUSTIBuilt</w:t>
      </w:r>
      <w:proofErr w:type="spellEnd"/>
      <w:r>
        <w:rPr>
          <w:rFonts w:ascii="Calibri" w:hAnsi="Calibri"/>
          <w:sz w:val="22"/>
          <w:szCs w:val="22"/>
        </w:rPr>
        <w:t xml:space="preserve"> panels)</w:t>
      </w:r>
      <w:r w:rsidR="0089567A">
        <w:rPr>
          <w:rFonts w:ascii="Calibri" w:hAnsi="Calibri"/>
          <w:sz w:val="22"/>
          <w:szCs w:val="22"/>
        </w:rPr>
        <w:br/>
      </w:r>
      <w:r w:rsidR="004902F9">
        <w:rPr>
          <w:rFonts w:ascii="Calibri" w:hAnsi="Calibri"/>
          <w:sz w:val="22"/>
          <w:szCs w:val="22"/>
        </w:rPr>
        <w:t xml:space="preserve">Black (Fine Texture Finish for </w:t>
      </w:r>
      <w:proofErr w:type="spellStart"/>
      <w:r w:rsidR="004902F9">
        <w:rPr>
          <w:rFonts w:ascii="Calibri" w:hAnsi="Calibri"/>
          <w:sz w:val="22"/>
          <w:szCs w:val="22"/>
        </w:rPr>
        <w:t>ACOUSTIBuilt</w:t>
      </w:r>
      <w:proofErr w:type="spellEnd"/>
      <w:r w:rsidR="004902F9">
        <w:rPr>
          <w:rFonts w:ascii="Calibri" w:hAnsi="Calibri"/>
          <w:sz w:val="22"/>
          <w:szCs w:val="22"/>
        </w:rPr>
        <w:t xml:space="preserve"> panels)</w:t>
      </w:r>
    </w:p>
    <w:p w14:paraId="240A5115" w14:textId="606EC38C" w:rsidR="008F137D" w:rsidRDefault="004902F9" w:rsidP="004902F9">
      <w:pPr>
        <w:pStyle w:val="HTMLPreformatted"/>
        <w:spacing w:before="120" w:after="120"/>
        <w:ind w:left="1621"/>
        <w:divId w:val="1375227628"/>
        <w:rPr>
          <w:rFonts w:ascii="Calibri" w:hAnsi="Calibri"/>
          <w:sz w:val="22"/>
          <w:szCs w:val="22"/>
        </w:rPr>
      </w:pPr>
      <w:r>
        <w:rPr>
          <w:rFonts w:ascii="Calibri" w:hAnsi="Calibri"/>
          <w:sz w:val="22"/>
          <w:szCs w:val="22"/>
        </w:rPr>
        <w:t>Custom Colors: Available in all color tones</w:t>
      </w:r>
    </w:p>
    <w:p w14:paraId="3AD56700"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Size:  48 in x 72 in x 7/8 in - Item #2604</w:t>
      </w:r>
    </w:p>
    <w:p w14:paraId="27DD32B5"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Edge Profile:  Tapered edges four sides</w:t>
      </w:r>
    </w:p>
    <w:p w14:paraId="6BEF1D12"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Noise Reduction Coefficient (NRC): ASTM C 423; Panel 0.80 (UL)</w:t>
      </w:r>
    </w:p>
    <w:p w14:paraId="227FBE95" w14:textId="152FB050" w:rsidR="008F137D" w:rsidRDefault="00561BA9"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w:t>
      </w:r>
      <w:r w:rsidR="007F0BD4">
        <w:rPr>
          <w:rFonts w:ascii="Calibri" w:hAnsi="Calibri"/>
          <w:sz w:val="22"/>
          <w:szCs w:val="22"/>
        </w:rPr>
        <w:t>Flame Spread:  Class A</w:t>
      </w:r>
      <w:r w:rsidR="001B3662">
        <w:rPr>
          <w:rFonts w:ascii="Calibri" w:hAnsi="Calibri"/>
          <w:sz w:val="22"/>
          <w:szCs w:val="22"/>
        </w:rPr>
        <w:t xml:space="preserve"> </w:t>
      </w:r>
    </w:p>
    <w:p w14:paraId="19BF1C12" w14:textId="642635AB" w:rsidR="008F137D" w:rsidRDefault="00561BA9"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w:t>
      </w:r>
      <w:r w:rsidR="007F0BD4">
        <w:rPr>
          <w:rFonts w:ascii="Calibri" w:hAnsi="Calibri"/>
          <w:sz w:val="22"/>
          <w:szCs w:val="22"/>
        </w:rPr>
        <w:t>Light Reflectance (LR) White Panel:  ASTM E 1477; 0.87</w:t>
      </w:r>
    </w:p>
    <w:p w14:paraId="38255E31" w14:textId="2E5CDD6A" w:rsidR="001B4B76" w:rsidRDefault="00561BA9"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 xml:space="preserve">  </w:t>
      </w:r>
      <w:r w:rsidR="007F0BD4" w:rsidRPr="00057140">
        <w:rPr>
          <w:rFonts w:ascii="Calibri" w:hAnsi="Calibri"/>
          <w:sz w:val="22"/>
          <w:szCs w:val="22"/>
        </w:rPr>
        <w:t xml:space="preserve">Dimensional Stability: </w:t>
      </w:r>
      <w:proofErr w:type="spellStart"/>
      <w:r w:rsidR="007F0BD4" w:rsidRPr="00057140">
        <w:rPr>
          <w:rFonts w:ascii="Calibri" w:hAnsi="Calibri"/>
          <w:sz w:val="22"/>
          <w:szCs w:val="22"/>
        </w:rPr>
        <w:t>HumiGuard</w:t>
      </w:r>
      <w:proofErr w:type="spellEnd"/>
      <w:r w:rsidR="007F0BD4" w:rsidRPr="00057140">
        <w:rPr>
          <w:rFonts w:ascii="Calibri" w:hAnsi="Calibri"/>
          <w:sz w:val="22"/>
          <w:szCs w:val="22"/>
        </w:rPr>
        <w:t xml:space="preserve"> Plus</w:t>
      </w:r>
      <w:r w:rsidR="001B4B76" w:rsidRPr="00057140">
        <w:rPr>
          <w:rFonts w:ascii="Calibri" w:hAnsi="Calibri"/>
          <w:sz w:val="22"/>
          <w:szCs w:val="22"/>
        </w:rPr>
        <w:t xml:space="preserve"> </w:t>
      </w:r>
    </w:p>
    <w:p w14:paraId="53A48C05" w14:textId="0C9B5446" w:rsidR="008F137D" w:rsidRDefault="008F137D" w:rsidP="001B4B76">
      <w:pPr>
        <w:pStyle w:val="HTMLPreformatted"/>
        <w:spacing w:before="120" w:after="120"/>
        <w:divId w:val="1375227628"/>
        <w:rPr>
          <w:rFonts w:ascii="Calibri" w:hAnsi="Calibri"/>
          <w:sz w:val="22"/>
          <w:szCs w:val="22"/>
        </w:rPr>
      </w:pPr>
    </w:p>
    <w:p w14:paraId="6A9C7F78"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Recycle Content: Post-Consumer and Pre-Consumer – up to 75%</w:t>
      </w:r>
    </w:p>
    <w:p w14:paraId="10D30EC4"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Material Ingredient Transparency: Health Product Declaration (HPD); Declare Label</w:t>
      </w:r>
    </w:p>
    <w:p w14:paraId="0BEA2576" w14:textId="77777777" w:rsidR="008F137D" w:rsidRDefault="007F0BD4" w:rsidP="003C7F52">
      <w:pPr>
        <w:pStyle w:val="HTMLPreformatted"/>
        <w:numPr>
          <w:ilvl w:val="1"/>
          <w:numId w:val="14"/>
        </w:numPr>
        <w:spacing w:before="120" w:after="120"/>
        <w:divId w:val="1375227628"/>
        <w:rPr>
          <w:rFonts w:ascii="Calibri" w:hAnsi="Calibri"/>
          <w:sz w:val="22"/>
          <w:szCs w:val="22"/>
        </w:rPr>
      </w:pPr>
      <w:r>
        <w:rPr>
          <w:rFonts w:ascii="Calibri" w:hAnsi="Calibri"/>
          <w:sz w:val="22"/>
          <w:szCs w:val="22"/>
        </w:rPr>
        <w:t>Life Cycle Assessment: Third Party Certified Environment Product Declaration (EPD)</w:t>
      </w:r>
    </w:p>
    <w:p w14:paraId="29D9CD50" w14:textId="77777777" w:rsidR="0089567A" w:rsidRDefault="007F0BD4" w:rsidP="003C7F52">
      <w:pPr>
        <w:pStyle w:val="HTMLPreformatted"/>
        <w:numPr>
          <w:ilvl w:val="1"/>
          <w:numId w:val="14"/>
        </w:numPr>
        <w:spacing w:before="120" w:after="120"/>
        <w:ind w:left="1996"/>
        <w:divId w:val="1375227628"/>
        <w:rPr>
          <w:rFonts w:ascii="Calibri" w:hAnsi="Calibri"/>
          <w:sz w:val="22"/>
          <w:szCs w:val="22"/>
        </w:rPr>
      </w:pPr>
      <w:r>
        <w:rPr>
          <w:rFonts w:ascii="Calibri" w:hAnsi="Calibri"/>
          <w:sz w:val="22"/>
          <w:szCs w:val="22"/>
        </w:rPr>
        <w:t xml:space="preserve">Acceptable Product: </w:t>
      </w:r>
      <w:proofErr w:type="spellStart"/>
      <w:r>
        <w:rPr>
          <w:rFonts w:ascii="Calibri" w:hAnsi="Calibri"/>
          <w:sz w:val="22"/>
          <w:szCs w:val="22"/>
        </w:rPr>
        <w:t>ACOUSTIBuilt</w:t>
      </w:r>
      <w:proofErr w:type="spellEnd"/>
      <w:r>
        <w:rPr>
          <w:rFonts w:ascii="Calibri" w:hAnsi="Calibri"/>
          <w:sz w:val="22"/>
          <w:szCs w:val="22"/>
        </w:rPr>
        <w:t xml:space="preserve"> panels #2604 No added formaldehyde as manufactured by Armstrong World Industries</w:t>
      </w:r>
    </w:p>
    <w:p w14:paraId="0BCEC6AF" w14:textId="2CF94188" w:rsidR="0089567A" w:rsidRPr="0089567A" w:rsidRDefault="0089567A" w:rsidP="003C7F52">
      <w:pPr>
        <w:pStyle w:val="HTMLPreformatted"/>
        <w:numPr>
          <w:ilvl w:val="1"/>
          <w:numId w:val="14"/>
        </w:numPr>
        <w:spacing w:before="120" w:after="120"/>
        <w:ind w:left="1996"/>
        <w:divId w:val="1375227628"/>
        <w:rPr>
          <w:rFonts w:ascii="Calibri" w:hAnsi="Calibri"/>
          <w:sz w:val="22"/>
          <w:szCs w:val="22"/>
        </w:rPr>
      </w:pPr>
      <w:r>
        <w:rPr>
          <w:rFonts w:ascii="Calibri" w:hAnsi="Calibri"/>
          <w:sz w:val="22"/>
          <w:szCs w:val="22"/>
        </w:rPr>
        <w:t>C</w:t>
      </w:r>
      <w:r w:rsidRPr="0089567A">
        <w:rPr>
          <w:rFonts w:ascii="Calibri" w:hAnsi="Calibri"/>
          <w:sz w:val="22"/>
          <w:szCs w:val="22"/>
        </w:rPr>
        <w:t>ontact your local</w:t>
      </w:r>
      <w:r>
        <w:rPr>
          <w:rFonts w:ascii="Calibri" w:hAnsi="Calibri"/>
          <w:sz w:val="22"/>
          <w:szCs w:val="22"/>
        </w:rPr>
        <w:t xml:space="preserve"> Armstrong</w:t>
      </w:r>
      <w:r w:rsidRPr="0089567A">
        <w:rPr>
          <w:rFonts w:ascii="Calibri" w:hAnsi="Calibri"/>
          <w:sz w:val="22"/>
          <w:szCs w:val="22"/>
        </w:rPr>
        <w:t xml:space="preserve"> Rep or </w:t>
      </w:r>
      <w:proofErr w:type="spellStart"/>
      <w:r w:rsidRPr="0089567A">
        <w:rPr>
          <w:rFonts w:ascii="Calibri" w:hAnsi="Calibri"/>
          <w:sz w:val="22"/>
          <w:szCs w:val="22"/>
        </w:rPr>
        <w:t>TechLine</w:t>
      </w:r>
      <w:proofErr w:type="spellEnd"/>
      <w:r w:rsidRPr="0089567A">
        <w:rPr>
          <w:rFonts w:ascii="Calibri" w:hAnsi="Calibri"/>
          <w:sz w:val="22"/>
          <w:szCs w:val="22"/>
        </w:rPr>
        <w:t xml:space="preserve"> at 877-276-7876 to locate you</w:t>
      </w:r>
      <w:r>
        <w:rPr>
          <w:rFonts w:ascii="Calibri" w:hAnsi="Calibri"/>
          <w:sz w:val="22"/>
          <w:szCs w:val="22"/>
        </w:rPr>
        <w:t>r</w:t>
      </w:r>
      <w:r w:rsidRPr="0089567A">
        <w:rPr>
          <w:rFonts w:ascii="Calibri" w:hAnsi="Calibri"/>
          <w:sz w:val="22"/>
          <w:szCs w:val="22"/>
        </w:rPr>
        <w:t xml:space="preserve"> </w:t>
      </w:r>
      <w:proofErr w:type="spellStart"/>
      <w:r w:rsidRPr="0089567A">
        <w:rPr>
          <w:rFonts w:ascii="Calibri" w:hAnsi="Calibri"/>
          <w:sz w:val="22"/>
          <w:szCs w:val="22"/>
        </w:rPr>
        <w:t>ACOUSTIBuilt</w:t>
      </w:r>
      <w:proofErr w:type="spellEnd"/>
      <w:r w:rsidRPr="0089567A">
        <w:rPr>
          <w:rFonts w:ascii="Calibri" w:hAnsi="Calibri"/>
          <w:sz w:val="22"/>
          <w:szCs w:val="22"/>
        </w:rPr>
        <w:t xml:space="preserve"> </w:t>
      </w:r>
      <w:r>
        <w:rPr>
          <w:rFonts w:ascii="Calibri" w:hAnsi="Calibri"/>
          <w:sz w:val="22"/>
          <w:szCs w:val="22"/>
        </w:rPr>
        <w:t>Installation Specialist</w:t>
      </w:r>
      <w:r w:rsidRPr="0089567A">
        <w:rPr>
          <w:rFonts w:ascii="Calibri" w:hAnsi="Calibri"/>
          <w:sz w:val="22"/>
          <w:szCs w:val="22"/>
        </w:rPr>
        <w:t xml:space="preserve"> to schedule hands on training 6-8 weeks before beginning the installation.</w:t>
      </w:r>
    </w:p>
    <w:p w14:paraId="6B33B704" w14:textId="77777777" w:rsidR="00BA4BA7" w:rsidRDefault="00BA4BA7" w:rsidP="00BA4BA7">
      <w:pPr>
        <w:pStyle w:val="HTMLPreformatted"/>
        <w:spacing w:before="120" w:after="120"/>
        <w:divId w:val="1375227628"/>
        <w:rPr>
          <w:rFonts w:ascii="Calibri" w:hAnsi="Calibri"/>
          <w:sz w:val="22"/>
          <w:szCs w:val="22"/>
        </w:rPr>
      </w:pPr>
    </w:p>
    <w:p w14:paraId="4DF985C8" w14:textId="77777777" w:rsidR="00BA4BA7" w:rsidRPr="00BA4BA7" w:rsidRDefault="00BA4BA7" w:rsidP="003C7F52">
      <w:pPr>
        <w:pStyle w:val="HTMLPreformatted"/>
        <w:numPr>
          <w:ilvl w:val="0"/>
          <w:numId w:val="15"/>
        </w:numPr>
        <w:autoSpaceDE w:val="0"/>
        <w:autoSpaceDN w:val="0"/>
        <w:adjustRightInd w:val="0"/>
        <w:spacing w:before="120" w:after="120"/>
        <w:ind w:left="1276"/>
        <w:divId w:val="743064269"/>
        <w:rPr>
          <w:rFonts w:ascii="HelveticaNeueLTStd-Roman" w:eastAsia="Times New Roman" w:hAnsi="HelveticaNeueLTStd-Roman" w:cs="HelveticaNeueLTStd-Roman"/>
          <w:sz w:val="18"/>
          <w:szCs w:val="18"/>
        </w:rPr>
      </w:pPr>
      <w:r w:rsidRPr="00BA4BA7">
        <w:rPr>
          <w:rFonts w:ascii="Calibri" w:hAnsi="Calibri"/>
          <w:sz w:val="22"/>
          <w:szCs w:val="22"/>
        </w:rPr>
        <w:t>Installation</w:t>
      </w:r>
    </w:p>
    <w:p w14:paraId="557FDC5F" w14:textId="37B559BF" w:rsidR="00BA4BA7" w:rsidRDefault="00BA4BA7" w:rsidP="003C7F52">
      <w:pPr>
        <w:pStyle w:val="HTMLPreformatted"/>
        <w:numPr>
          <w:ilvl w:val="1"/>
          <w:numId w:val="15"/>
        </w:numPr>
        <w:autoSpaceDE w:val="0"/>
        <w:autoSpaceDN w:val="0"/>
        <w:adjustRightInd w:val="0"/>
        <w:spacing w:before="120" w:after="120"/>
        <w:divId w:val="743064269"/>
        <w:rPr>
          <w:rFonts w:ascii="HelveticaNeueLTStd-Roman" w:eastAsia="Times New Roman" w:hAnsi="HelveticaNeueLTStd-Roman" w:cs="HelveticaNeueLTStd-Roman"/>
          <w:sz w:val="18"/>
          <w:szCs w:val="18"/>
        </w:rPr>
      </w:pPr>
      <w:r w:rsidRPr="00BA4BA7">
        <w:rPr>
          <w:rFonts w:ascii="HelveticaNeueLTStd-Roman" w:eastAsia="Times New Roman" w:hAnsi="HelveticaNeueLTStd-Roman" w:cs="HelveticaNeueLTStd-Roman"/>
          <w:sz w:val="18"/>
          <w:szCs w:val="18"/>
        </w:rPr>
        <w:t>Screws Coarse-thread drywall or laminating screws</w:t>
      </w:r>
    </w:p>
    <w:p w14:paraId="4340C130" w14:textId="3C4E4568" w:rsidR="00823B7A" w:rsidRDefault="00823B7A" w:rsidP="003C7F52">
      <w:pPr>
        <w:pStyle w:val="HTMLPreformatted"/>
        <w:numPr>
          <w:ilvl w:val="2"/>
          <w:numId w:val="15"/>
        </w:numPr>
        <w:autoSpaceDE w:val="0"/>
        <w:autoSpaceDN w:val="0"/>
        <w:adjustRightInd w:val="0"/>
        <w:spacing w:before="120" w:after="120"/>
        <w:divId w:val="743064269"/>
        <w:rPr>
          <w:rFonts w:ascii="HelveticaNeueLTStd-Roman" w:eastAsia="Times New Roman" w:hAnsi="HelveticaNeueLTStd-Roman" w:cs="HelveticaNeueLTStd-Roman"/>
          <w:sz w:val="18"/>
          <w:szCs w:val="18"/>
        </w:rPr>
      </w:pPr>
      <w:r>
        <w:rPr>
          <w:rFonts w:ascii="HelveticaNeueLTStd-Roman" w:eastAsia="Times New Roman" w:hAnsi="HelveticaNeueLTStd-Roman" w:cs="HelveticaNeueLTStd-Roman"/>
          <w:sz w:val="18"/>
          <w:szCs w:val="18"/>
        </w:rPr>
        <w:t>#6 x 1-5/8” Coarse Thread Drywall Screw</w:t>
      </w:r>
    </w:p>
    <w:p w14:paraId="0B8B7C6D" w14:textId="77777777" w:rsidR="00BA4BA7" w:rsidRDefault="00BA4BA7" w:rsidP="003C7F52">
      <w:pPr>
        <w:pStyle w:val="HTMLPreformatted"/>
        <w:numPr>
          <w:ilvl w:val="1"/>
          <w:numId w:val="15"/>
        </w:numPr>
        <w:autoSpaceDE w:val="0"/>
        <w:autoSpaceDN w:val="0"/>
        <w:adjustRightInd w:val="0"/>
        <w:spacing w:before="120" w:after="120"/>
        <w:divId w:val="743064269"/>
        <w:rPr>
          <w:rFonts w:ascii="HelveticaNeueLTStd-Roman" w:eastAsia="Times New Roman" w:hAnsi="HelveticaNeueLTStd-Roman" w:cs="HelveticaNeueLTStd-Roman"/>
          <w:sz w:val="18"/>
          <w:szCs w:val="18"/>
        </w:rPr>
      </w:pPr>
      <w:bookmarkStart w:id="0" w:name="_Hlk70667097"/>
      <w:r w:rsidRPr="00BA4BA7">
        <w:rPr>
          <w:rFonts w:ascii="HelveticaNeueLTStd-Roman" w:eastAsia="Times New Roman" w:hAnsi="HelveticaNeueLTStd-Roman" w:cs="HelveticaNeueLTStd-Roman"/>
          <w:sz w:val="18"/>
          <w:szCs w:val="18"/>
        </w:rPr>
        <w:t>Recommended Adhesives Loctite</w:t>
      </w:r>
      <w:r w:rsidRPr="00BA4BA7">
        <w:rPr>
          <w:rFonts w:ascii="HelveticaNeueLTStd-Roman" w:eastAsia="Times New Roman" w:hAnsi="HelveticaNeueLTStd-Roman" w:cs="HelveticaNeueLTStd-Roman"/>
          <w:sz w:val="10"/>
          <w:szCs w:val="10"/>
        </w:rPr>
        <w:t xml:space="preserve">® </w:t>
      </w:r>
      <w:r w:rsidRPr="00BA4BA7">
        <w:rPr>
          <w:rFonts w:ascii="HelveticaNeueLTStd-Roman" w:eastAsia="Times New Roman" w:hAnsi="HelveticaNeueLTStd-Roman" w:cs="HelveticaNeueLTStd-Roman"/>
          <w:sz w:val="18"/>
          <w:szCs w:val="18"/>
        </w:rPr>
        <w:t>PL Premium</w:t>
      </w:r>
      <w:r w:rsidRPr="00BA4BA7">
        <w:rPr>
          <w:rFonts w:ascii="HelveticaNeueLTStd-Roman" w:eastAsia="Times New Roman" w:hAnsi="HelveticaNeueLTStd-Roman" w:cs="HelveticaNeueLTStd-Roman"/>
          <w:sz w:val="10"/>
          <w:szCs w:val="10"/>
        </w:rPr>
        <w:t xml:space="preserve">® </w:t>
      </w:r>
      <w:r w:rsidRPr="00BA4BA7">
        <w:rPr>
          <w:rFonts w:ascii="HelveticaNeueLTStd-Roman" w:eastAsia="Times New Roman" w:hAnsi="HelveticaNeueLTStd-Roman" w:cs="HelveticaNeueLTStd-Roman"/>
          <w:sz w:val="18"/>
          <w:szCs w:val="18"/>
        </w:rPr>
        <w:t>Polyurethane Construction Adhesive, OSI</w:t>
      </w:r>
      <w:r w:rsidRPr="00BA4BA7">
        <w:rPr>
          <w:rFonts w:ascii="HelveticaNeueLTStd-Roman" w:eastAsia="Times New Roman" w:hAnsi="HelveticaNeueLTStd-Roman" w:cs="HelveticaNeueLTStd-Roman"/>
          <w:sz w:val="10"/>
          <w:szCs w:val="10"/>
        </w:rPr>
        <w:t xml:space="preserve">® </w:t>
      </w:r>
      <w:r w:rsidRPr="00BA4BA7">
        <w:rPr>
          <w:rFonts w:ascii="HelveticaNeueLTStd-Roman" w:eastAsia="Times New Roman" w:hAnsi="HelveticaNeueLTStd-Roman" w:cs="HelveticaNeueLTStd-Roman"/>
          <w:sz w:val="18"/>
          <w:szCs w:val="18"/>
        </w:rPr>
        <w:t>F38 Drywall Panel Adhesive</w:t>
      </w:r>
    </w:p>
    <w:bookmarkEnd w:id="0"/>
    <w:p w14:paraId="23207E48" w14:textId="4EC099F5" w:rsidR="008F137D" w:rsidRDefault="008053D7" w:rsidP="008053D7">
      <w:pPr>
        <w:pStyle w:val="HTMLPreformatted"/>
        <w:spacing w:before="120" w:after="120"/>
        <w:ind w:left="541"/>
        <w:divId w:val="743064269"/>
        <w:rPr>
          <w:rFonts w:ascii="Calibri" w:hAnsi="Calibri"/>
          <w:sz w:val="22"/>
          <w:szCs w:val="22"/>
        </w:rPr>
      </w:pPr>
      <w:r w:rsidRPr="008053D7">
        <w:rPr>
          <w:rFonts w:ascii="Calibri" w:hAnsi="Calibri"/>
          <w:sz w:val="22"/>
          <w:szCs w:val="22"/>
        </w:rPr>
        <w:tab/>
        <w:t>C</w:t>
      </w:r>
      <w:r>
        <w:rPr>
          <w:rFonts w:ascii="Calibri" w:hAnsi="Calibri"/>
          <w:sz w:val="22"/>
          <w:szCs w:val="22"/>
        </w:rPr>
        <w:t xml:space="preserve">. </w:t>
      </w:r>
      <w:r w:rsidR="007F0BD4">
        <w:rPr>
          <w:rFonts w:ascii="Calibri" w:hAnsi="Calibri"/>
          <w:sz w:val="22"/>
          <w:szCs w:val="22"/>
        </w:rPr>
        <w:t>Finish</w:t>
      </w:r>
    </w:p>
    <w:p w14:paraId="309959E3" w14:textId="77777777" w:rsidR="008F137D" w:rsidRDefault="007F0BD4" w:rsidP="003C7F52">
      <w:pPr>
        <w:pStyle w:val="HTMLPreformatted"/>
        <w:numPr>
          <w:ilvl w:val="1"/>
          <w:numId w:val="17"/>
        </w:numPr>
        <w:spacing w:before="120" w:after="120"/>
        <w:divId w:val="743064269"/>
        <w:rPr>
          <w:rFonts w:ascii="Calibri" w:hAnsi="Calibri"/>
          <w:sz w:val="22"/>
          <w:szCs w:val="22"/>
        </w:rPr>
      </w:pPr>
      <w:r>
        <w:rPr>
          <w:rFonts w:ascii="Calibri" w:hAnsi="Calibri"/>
          <w:sz w:val="22"/>
          <w:szCs w:val="22"/>
        </w:rPr>
        <w:t>Joint Compound</w:t>
      </w:r>
    </w:p>
    <w:p w14:paraId="061A291E" w14:textId="6EC6DAD1" w:rsidR="008F137D" w:rsidRDefault="002D0605" w:rsidP="003C7F52">
      <w:pPr>
        <w:pStyle w:val="HTMLPreformatted"/>
        <w:numPr>
          <w:ilvl w:val="2"/>
          <w:numId w:val="16"/>
        </w:numPr>
        <w:spacing w:before="120" w:after="120"/>
        <w:divId w:val="743064269"/>
        <w:rPr>
          <w:rFonts w:ascii="Calibri" w:hAnsi="Calibri"/>
          <w:sz w:val="22"/>
          <w:szCs w:val="22"/>
        </w:rPr>
      </w:pPr>
      <w:r>
        <w:rPr>
          <w:rFonts w:ascii="Calibri" w:hAnsi="Calibri"/>
          <w:sz w:val="22"/>
          <w:szCs w:val="22"/>
        </w:rPr>
        <w:t xml:space="preserve"> </w:t>
      </w:r>
      <w:r w:rsidR="007F0BD4">
        <w:rPr>
          <w:rFonts w:ascii="Calibri" w:hAnsi="Calibri"/>
          <w:sz w:val="22"/>
          <w:szCs w:val="22"/>
        </w:rPr>
        <w:t>Setting Compound: Lightweight setting-type drywall joint compound, Ultra lightweight drying-type drywall joint compound</w:t>
      </w:r>
    </w:p>
    <w:p w14:paraId="34A81A99" w14:textId="7153BFBE" w:rsidR="008F137D" w:rsidRDefault="002D0605" w:rsidP="003C7F52">
      <w:pPr>
        <w:pStyle w:val="HTMLPreformatted"/>
        <w:numPr>
          <w:ilvl w:val="2"/>
          <w:numId w:val="16"/>
        </w:numPr>
        <w:spacing w:before="120" w:after="120"/>
        <w:divId w:val="743064269"/>
        <w:rPr>
          <w:rFonts w:ascii="Calibri" w:hAnsi="Calibri"/>
          <w:sz w:val="22"/>
          <w:szCs w:val="22"/>
        </w:rPr>
      </w:pPr>
      <w:r>
        <w:rPr>
          <w:rFonts w:ascii="Calibri" w:hAnsi="Calibri"/>
          <w:sz w:val="22"/>
          <w:szCs w:val="22"/>
        </w:rPr>
        <w:t xml:space="preserve"> </w:t>
      </w:r>
      <w:r w:rsidR="007F0BD4">
        <w:rPr>
          <w:rFonts w:ascii="Calibri" w:hAnsi="Calibri"/>
          <w:sz w:val="22"/>
          <w:szCs w:val="22"/>
        </w:rPr>
        <w:t>Joint Tape: Self-Adhesive mesh drywall joint tape</w:t>
      </w:r>
    </w:p>
    <w:p w14:paraId="34EFC4D9" w14:textId="3099DED4" w:rsidR="0089567A" w:rsidRDefault="0089567A" w:rsidP="003C7F52">
      <w:pPr>
        <w:pStyle w:val="HTMLPreformatted"/>
        <w:numPr>
          <w:ilvl w:val="3"/>
          <w:numId w:val="16"/>
        </w:numPr>
        <w:spacing w:before="120" w:after="120"/>
        <w:divId w:val="743064269"/>
        <w:rPr>
          <w:rFonts w:ascii="Calibri" w:hAnsi="Calibri"/>
          <w:sz w:val="22"/>
          <w:szCs w:val="22"/>
        </w:rPr>
      </w:pPr>
      <w:bookmarkStart w:id="1" w:name="_Hlk70666978"/>
      <w:r w:rsidRPr="0089567A">
        <w:rPr>
          <w:rFonts w:ascii="Calibri" w:hAnsi="Calibri"/>
          <w:sz w:val="22"/>
          <w:szCs w:val="22"/>
        </w:rPr>
        <w:lastRenderedPageBreak/>
        <w:t>Use Setting Type Compound for initial coats and use Drying Type Compound for final coats per the installation instructions.  DO NOT us any other type of drywall compound such as All</w:t>
      </w:r>
      <w:r>
        <w:rPr>
          <w:rFonts w:ascii="Calibri" w:hAnsi="Calibri"/>
          <w:sz w:val="22"/>
          <w:szCs w:val="22"/>
        </w:rPr>
        <w:t>-P</w:t>
      </w:r>
      <w:r w:rsidRPr="0089567A">
        <w:rPr>
          <w:rFonts w:ascii="Calibri" w:hAnsi="Calibri"/>
          <w:sz w:val="22"/>
          <w:szCs w:val="22"/>
        </w:rPr>
        <w:t>urpose Compound.</w:t>
      </w:r>
    </w:p>
    <w:p w14:paraId="1A062DB4" w14:textId="1EF6A415" w:rsidR="0089567A" w:rsidRPr="0089567A" w:rsidRDefault="0089567A" w:rsidP="003C7F52">
      <w:pPr>
        <w:pStyle w:val="HTMLPreformatted"/>
        <w:numPr>
          <w:ilvl w:val="3"/>
          <w:numId w:val="16"/>
        </w:numPr>
        <w:spacing w:before="120" w:after="120"/>
        <w:divId w:val="743064269"/>
        <w:rPr>
          <w:rFonts w:ascii="Calibri" w:hAnsi="Calibri"/>
          <w:color w:val="000000" w:themeColor="text1"/>
          <w:sz w:val="22"/>
          <w:szCs w:val="22"/>
        </w:rPr>
      </w:pPr>
      <w:bookmarkStart w:id="2" w:name="_Hlk70667002"/>
      <w:bookmarkEnd w:id="1"/>
      <w:r w:rsidRPr="0089567A">
        <w:rPr>
          <w:rFonts w:ascii="Arial" w:hAnsi="Arial" w:cs="Arial"/>
          <w:color w:val="000000" w:themeColor="text1"/>
        </w:rPr>
        <w:t>Self-adhesive mesh tape at joints and paper tape at the wall intersection</w:t>
      </w:r>
    </w:p>
    <w:bookmarkEnd w:id="2"/>
    <w:p w14:paraId="1D7BBF74" w14:textId="02D59809" w:rsidR="00EA65A4" w:rsidRDefault="007F0BD4" w:rsidP="003C7F52">
      <w:pPr>
        <w:pStyle w:val="HTMLPreformatted"/>
        <w:numPr>
          <w:ilvl w:val="1"/>
          <w:numId w:val="16"/>
        </w:numPr>
        <w:spacing w:before="120" w:after="120"/>
        <w:divId w:val="743064269"/>
        <w:rPr>
          <w:rFonts w:ascii="Calibri" w:hAnsi="Calibri"/>
          <w:sz w:val="22"/>
          <w:szCs w:val="22"/>
        </w:rPr>
      </w:pPr>
      <w:r>
        <w:rPr>
          <w:rFonts w:ascii="Calibri" w:hAnsi="Calibri"/>
          <w:sz w:val="22"/>
          <w:szCs w:val="22"/>
        </w:rPr>
        <w:t xml:space="preserve">Spray Applied Finish – </w:t>
      </w:r>
      <w:r w:rsidR="004902F9">
        <w:rPr>
          <w:rFonts w:ascii="Calibri" w:hAnsi="Calibri"/>
          <w:sz w:val="22"/>
          <w:szCs w:val="22"/>
        </w:rPr>
        <w:t xml:space="preserve">Required Product: #2605WH or 2605BL Fine Texture Finish for </w:t>
      </w:r>
      <w:proofErr w:type="spellStart"/>
      <w:r w:rsidR="004902F9">
        <w:rPr>
          <w:rFonts w:ascii="Calibri" w:hAnsi="Calibri"/>
          <w:sz w:val="22"/>
          <w:szCs w:val="22"/>
        </w:rPr>
        <w:t>ACOUSTIBuilt</w:t>
      </w:r>
      <w:proofErr w:type="spellEnd"/>
      <w:r w:rsidR="004902F9">
        <w:rPr>
          <w:rFonts w:ascii="Calibri" w:hAnsi="Calibri"/>
          <w:sz w:val="22"/>
          <w:szCs w:val="22"/>
        </w:rPr>
        <w:t xml:space="preserve"> panels – White </w:t>
      </w:r>
      <w:r w:rsidR="004902F9">
        <w:rPr>
          <w:rFonts w:ascii="Calibri" w:hAnsi="Calibri"/>
          <w:sz w:val="22"/>
          <w:szCs w:val="22"/>
        </w:rPr>
        <w:t xml:space="preserve">or Black </w:t>
      </w:r>
      <w:r w:rsidR="004902F9">
        <w:rPr>
          <w:rFonts w:ascii="Calibri" w:hAnsi="Calibri"/>
          <w:sz w:val="22"/>
          <w:szCs w:val="22"/>
        </w:rPr>
        <w:t>as manufactured by Armstrong World Industries.</w:t>
      </w:r>
      <w:r w:rsidR="004902F9">
        <w:rPr>
          <w:rFonts w:ascii="Calibri" w:hAnsi="Calibri"/>
          <w:sz w:val="22"/>
          <w:szCs w:val="22"/>
        </w:rPr>
        <w:t xml:space="preserve"> </w:t>
      </w:r>
    </w:p>
    <w:p w14:paraId="3C90B6D1" w14:textId="4C43A649" w:rsidR="00EA65A4" w:rsidRDefault="008053D7" w:rsidP="00EA65A4">
      <w:pPr>
        <w:pStyle w:val="HTMLPreformatted"/>
        <w:spacing w:before="120" w:after="120"/>
        <w:ind w:left="901"/>
        <w:divId w:val="743064269"/>
        <w:rPr>
          <w:rFonts w:ascii="Calibri" w:hAnsi="Calibri"/>
          <w:sz w:val="22"/>
          <w:szCs w:val="22"/>
        </w:rPr>
      </w:pPr>
      <w:r>
        <w:rPr>
          <w:rFonts w:ascii="Calibri" w:hAnsi="Calibri"/>
          <w:sz w:val="22"/>
          <w:szCs w:val="22"/>
        </w:rPr>
        <w:t>D</w:t>
      </w:r>
      <w:r w:rsidR="00EA65A4" w:rsidRPr="00EA65A4">
        <w:rPr>
          <w:rFonts w:ascii="Calibri" w:hAnsi="Calibri"/>
          <w:sz w:val="22"/>
          <w:szCs w:val="22"/>
        </w:rPr>
        <w:t>.</w:t>
      </w:r>
      <w:r w:rsidR="00EA65A4">
        <w:rPr>
          <w:rFonts w:ascii="Calibri" w:hAnsi="Calibri"/>
          <w:sz w:val="22"/>
          <w:szCs w:val="22"/>
        </w:rPr>
        <w:t xml:space="preserve"> Perimeter Trim Options</w:t>
      </w:r>
    </w:p>
    <w:p w14:paraId="38A9F1AA" w14:textId="07BE6BC0" w:rsidR="00EA65A4" w:rsidRDefault="00EA65A4" w:rsidP="003C7F52">
      <w:pPr>
        <w:pStyle w:val="HTMLPreformatted"/>
        <w:numPr>
          <w:ilvl w:val="1"/>
          <w:numId w:val="23"/>
        </w:numPr>
        <w:spacing w:before="120" w:after="120"/>
        <w:divId w:val="743064269"/>
        <w:rPr>
          <w:rFonts w:ascii="Calibri" w:hAnsi="Calibri"/>
          <w:sz w:val="22"/>
          <w:szCs w:val="22"/>
        </w:rPr>
      </w:pPr>
      <w:r>
        <w:rPr>
          <w:rFonts w:ascii="Calibri" w:hAnsi="Calibri"/>
          <w:sz w:val="22"/>
          <w:szCs w:val="22"/>
        </w:rPr>
        <w:t>Armstrong World Industries Inc. Axiom</w:t>
      </w:r>
      <w:r>
        <w:rPr>
          <w:rFonts w:ascii="Calibri" w:hAnsi="Calibri" w:cs="Calibri"/>
          <w:sz w:val="22"/>
          <w:szCs w:val="22"/>
        </w:rPr>
        <w:t>®</w:t>
      </w:r>
      <w:r>
        <w:rPr>
          <w:rFonts w:ascii="Calibri" w:hAnsi="Calibri"/>
          <w:sz w:val="22"/>
          <w:szCs w:val="22"/>
        </w:rPr>
        <w:t xml:space="preserve"> Trim</w:t>
      </w:r>
    </w:p>
    <w:p w14:paraId="0C35A5DF" w14:textId="300F2BC2" w:rsidR="00EA65A4" w:rsidRPr="00EA65A4" w:rsidRDefault="002B6A1C" w:rsidP="003C7F52">
      <w:pPr>
        <w:pStyle w:val="HTMLPreformatted"/>
        <w:numPr>
          <w:ilvl w:val="2"/>
          <w:numId w:val="23"/>
        </w:numPr>
        <w:spacing w:before="120" w:after="120"/>
        <w:divId w:val="743064269"/>
        <w:rPr>
          <w:rFonts w:ascii="Calibri" w:hAnsi="Calibri"/>
          <w:sz w:val="22"/>
          <w:szCs w:val="22"/>
        </w:rPr>
      </w:pPr>
      <w:r>
        <w:rPr>
          <w:rFonts w:ascii="Calibri" w:hAnsi="Calibri"/>
          <w:sz w:val="22"/>
          <w:szCs w:val="22"/>
        </w:rPr>
        <w:t>½” Wall Reveal for AcoustiBuilt – accommodates transition from ¾” thick drywall to 7/8” AcoustiBuilt panels</w:t>
      </w:r>
      <w:r w:rsidR="00BD26A8">
        <w:rPr>
          <w:rFonts w:ascii="Calibri" w:hAnsi="Calibri"/>
          <w:sz w:val="22"/>
          <w:szCs w:val="22"/>
        </w:rPr>
        <w:t xml:space="preserve"> </w:t>
      </w:r>
    </w:p>
    <w:p w14:paraId="52495FFC" w14:textId="77777777" w:rsidR="00206759" w:rsidRDefault="00206759" w:rsidP="00206759">
      <w:pPr>
        <w:pStyle w:val="HTMLPreformatted"/>
        <w:spacing w:before="120" w:after="120"/>
        <w:divId w:val="743064269"/>
        <w:rPr>
          <w:rFonts w:ascii="Calibri" w:hAnsi="Calibri"/>
          <w:sz w:val="22"/>
          <w:szCs w:val="22"/>
        </w:rPr>
      </w:pPr>
    </w:p>
    <w:p w14:paraId="1D8E9AE2" w14:textId="4B8F44A6" w:rsidR="00206759" w:rsidRDefault="00206759" w:rsidP="00206759">
      <w:pPr>
        <w:pStyle w:val="HTMLPreformatted"/>
        <w:spacing w:before="120" w:after="120"/>
        <w:divId w:val="743064269"/>
        <w:rPr>
          <w:rFonts w:ascii="Calibri" w:hAnsi="Calibri"/>
          <w:sz w:val="22"/>
          <w:szCs w:val="22"/>
        </w:rPr>
      </w:pPr>
      <w:r>
        <w:rPr>
          <w:rFonts w:ascii="Calibri" w:hAnsi="Calibri"/>
          <w:sz w:val="22"/>
          <w:szCs w:val="22"/>
        </w:rPr>
        <w:t xml:space="preserve">For information regarding the </w:t>
      </w:r>
      <w:proofErr w:type="spellStart"/>
      <w:r>
        <w:rPr>
          <w:rFonts w:ascii="Calibri" w:hAnsi="Calibri"/>
          <w:sz w:val="22"/>
          <w:szCs w:val="22"/>
        </w:rPr>
        <w:t>ACOUSTIBuilt</w:t>
      </w:r>
      <w:proofErr w:type="spellEnd"/>
      <w:r>
        <w:rPr>
          <w:rFonts w:ascii="Calibri" w:hAnsi="Calibri"/>
          <w:sz w:val="22"/>
          <w:szCs w:val="22"/>
        </w:rPr>
        <w:t xml:space="preserve"> products, contact your Armstrong Sales Representative:</w:t>
      </w:r>
    </w:p>
    <w:p w14:paraId="02D8A06E" w14:textId="77777777" w:rsidR="00206759" w:rsidRDefault="00000000" w:rsidP="00206759">
      <w:pPr>
        <w:pStyle w:val="HTMLPreformatted"/>
        <w:spacing w:before="120" w:after="120"/>
        <w:divId w:val="743064269"/>
        <w:rPr>
          <w:rFonts w:ascii="Calibri" w:hAnsi="Calibri"/>
          <w:sz w:val="22"/>
          <w:szCs w:val="22"/>
        </w:rPr>
      </w:pPr>
      <w:hyperlink r:id="rId9" w:history="1">
        <w:r w:rsidR="00206759">
          <w:rPr>
            <w:rStyle w:val="Hyperlink"/>
            <w:rFonts w:ascii="Calibri" w:hAnsi="Calibri"/>
            <w:sz w:val="22"/>
            <w:szCs w:val="22"/>
          </w:rPr>
          <w:t>https://www.armstrongceilings.com/commercial/en/rep-locator.html</w:t>
        </w:r>
      </w:hyperlink>
    </w:p>
    <w:p w14:paraId="1D84908D" w14:textId="77777777" w:rsidR="008F137D" w:rsidRDefault="008F137D">
      <w:pPr>
        <w:pStyle w:val="HTMLPreformatted"/>
        <w:spacing w:before="120" w:after="120"/>
        <w:divId w:val="743064269"/>
        <w:rPr>
          <w:rFonts w:ascii="Calibri" w:hAnsi="Calibri"/>
          <w:sz w:val="22"/>
          <w:szCs w:val="22"/>
        </w:rPr>
      </w:pPr>
    </w:p>
    <w:p w14:paraId="471345F7" w14:textId="4E12950E" w:rsidR="008F137D" w:rsidRDefault="008F137D" w:rsidP="00561BA9">
      <w:pPr>
        <w:pStyle w:val="HTMLPreformatted"/>
        <w:spacing w:before="120" w:after="120"/>
        <w:divId w:val="743064269"/>
        <w:rPr>
          <w:rFonts w:ascii="Calibri" w:hAnsi="Calibri"/>
          <w:sz w:val="22"/>
          <w:szCs w:val="22"/>
        </w:rPr>
      </w:pPr>
    </w:p>
    <w:p w14:paraId="496FFF81" w14:textId="77777777" w:rsidR="008F137D" w:rsidRDefault="007F0BD4">
      <w:pPr>
        <w:pStyle w:val="Heading1"/>
        <w:spacing w:before="120" w:beforeAutospacing="0" w:after="120" w:afterAutospacing="0"/>
        <w:divId w:val="743064269"/>
        <w:rPr>
          <w:rFonts w:asciiTheme="minorHAnsi" w:eastAsia="Times New Roman" w:hAnsiTheme="minorHAnsi"/>
          <w:sz w:val="22"/>
          <w:szCs w:val="22"/>
        </w:rPr>
      </w:pPr>
      <w:r>
        <w:rPr>
          <w:rFonts w:asciiTheme="minorHAnsi" w:eastAsia="Times New Roman" w:hAnsiTheme="minorHAnsi"/>
          <w:sz w:val="22"/>
          <w:szCs w:val="22"/>
        </w:rPr>
        <w:t>PART 3 - EXECUTION</w:t>
      </w:r>
    </w:p>
    <w:p w14:paraId="68A9CB7B" w14:textId="77777777" w:rsidR="008F137D" w:rsidRDefault="007F0BD4" w:rsidP="003C7F52">
      <w:pPr>
        <w:pStyle w:val="HTMLPreformatted"/>
        <w:numPr>
          <w:ilvl w:val="0"/>
          <w:numId w:val="18"/>
        </w:numPr>
        <w:spacing w:before="120" w:after="120"/>
        <w:divId w:val="743064269"/>
        <w:rPr>
          <w:rFonts w:ascii="Calibri" w:hAnsi="Calibri"/>
          <w:sz w:val="22"/>
          <w:szCs w:val="22"/>
        </w:rPr>
      </w:pPr>
      <w:r>
        <w:rPr>
          <w:rFonts w:ascii="Calibri" w:hAnsi="Calibri"/>
          <w:sz w:val="22"/>
          <w:szCs w:val="22"/>
        </w:rPr>
        <w:t>Prior to installation, contact your Armstrong Installation Systems Specialist (ISS). Before installation, inspect previous work of all other trades. Verify that all work is complete and accurate to the point where this installation may properly proceed in strict accordance with framing shop drawings.</w:t>
      </w:r>
    </w:p>
    <w:p w14:paraId="54F022CC" w14:textId="77777777" w:rsidR="008F137D" w:rsidRDefault="007F0BD4" w:rsidP="003C7F52">
      <w:pPr>
        <w:pStyle w:val="HTMLPreformatted"/>
        <w:numPr>
          <w:ilvl w:val="0"/>
          <w:numId w:val="18"/>
        </w:numPr>
        <w:spacing w:before="120" w:after="120"/>
        <w:divId w:val="743064269"/>
        <w:rPr>
          <w:rFonts w:ascii="Calibri" w:hAnsi="Calibri"/>
          <w:sz w:val="22"/>
          <w:szCs w:val="22"/>
        </w:rPr>
      </w:pPr>
      <w:r>
        <w:rPr>
          <w:rFonts w:ascii="Calibri" w:hAnsi="Calibri"/>
          <w:sz w:val="22"/>
          <w:szCs w:val="22"/>
        </w:rPr>
        <w:t>If framing preparation is the responsibility of another installer, notify Architect of unsatisfactory preparation before proceeding.</w:t>
      </w:r>
    </w:p>
    <w:p w14:paraId="1B73C248" w14:textId="38F6F6C0" w:rsidR="008F137D" w:rsidRPr="00AF5FB9" w:rsidRDefault="007F0BD4" w:rsidP="003C7F52">
      <w:pPr>
        <w:pStyle w:val="HTMLPreformatted"/>
        <w:numPr>
          <w:ilvl w:val="0"/>
          <w:numId w:val="18"/>
        </w:numPr>
        <w:spacing w:before="120" w:after="120"/>
        <w:divId w:val="743064269"/>
        <w:rPr>
          <w:rStyle w:val="Hyperlink"/>
          <w:rFonts w:ascii="Calibri" w:hAnsi="Calibri"/>
          <w:color w:val="auto"/>
          <w:sz w:val="22"/>
          <w:szCs w:val="22"/>
          <w:u w:val="none"/>
        </w:rPr>
      </w:pPr>
      <w:r>
        <w:rPr>
          <w:rFonts w:ascii="Calibri" w:hAnsi="Calibri"/>
          <w:sz w:val="22"/>
          <w:szCs w:val="22"/>
        </w:rPr>
        <w:t xml:space="preserve">The system installation is </w:t>
      </w:r>
      <w:proofErr w:type="gramStart"/>
      <w:r>
        <w:rPr>
          <w:rFonts w:ascii="Calibri" w:hAnsi="Calibri"/>
          <w:sz w:val="22"/>
          <w:szCs w:val="22"/>
        </w:rPr>
        <w:t>similar to</w:t>
      </w:r>
      <w:proofErr w:type="gramEnd"/>
      <w:r>
        <w:rPr>
          <w:rFonts w:ascii="Calibri" w:hAnsi="Calibri"/>
          <w:sz w:val="22"/>
          <w:szCs w:val="22"/>
        </w:rPr>
        <w:t xml:space="preserve"> a conventional drywall installation. However, there are key differences in both material substrate and methods of finishing and installation that make this system unique. Installers should review and follow all written directions of the installation instructions and view the installation video</w:t>
      </w:r>
      <w:r w:rsidR="00206759" w:rsidRPr="00206759">
        <w:rPr>
          <w:rFonts w:ascii="Calibri" w:hAnsi="Calibri"/>
          <w:sz w:val="22"/>
          <w:szCs w:val="22"/>
        </w:rPr>
        <w:t>.</w:t>
      </w:r>
      <w:r w:rsidRPr="00206759">
        <w:rPr>
          <w:rFonts w:ascii="Calibri" w:hAnsi="Calibri"/>
          <w:sz w:val="22"/>
          <w:szCs w:val="22"/>
        </w:rPr>
        <w:t xml:space="preserve"> </w:t>
      </w:r>
      <w:hyperlink r:id="rId10" w:anchor="!video=6034280272001" w:history="1">
        <w:r w:rsidR="00206759">
          <w:rPr>
            <w:rStyle w:val="Hyperlink"/>
            <w:rFonts w:ascii="Calibri" w:hAnsi="Calibri"/>
            <w:sz w:val="22"/>
            <w:szCs w:val="22"/>
          </w:rPr>
          <w:t>https://www.armstrongceilings.com/commercial/en/commercial-ceilings-walls/acoustibuilt-ceiling-panels.html#!video=6034280272001</w:t>
        </w:r>
      </w:hyperlink>
    </w:p>
    <w:p w14:paraId="7DC04FDA" w14:textId="5204784F" w:rsidR="00AF5FB9" w:rsidRDefault="00AF5FB9" w:rsidP="003C7F52">
      <w:pPr>
        <w:pStyle w:val="HTMLPreformatted"/>
        <w:numPr>
          <w:ilvl w:val="0"/>
          <w:numId w:val="18"/>
        </w:numPr>
        <w:spacing w:before="120" w:after="120"/>
        <w:divId w:val="743064269"/>
        <w:rPr>
          <w:rFonts w:ascii="Calibri" w:hAnsi="Calibri"/>
          <w:sz w:val="22"/>
          <w:szCs w:val="22"/>
        </w:rPr>
      </w:pPr>
      <w:r>
        <w:rPr>
          <w:rFonts w:ascii="Calibri" w:hAnsi="Calibri"/>
          <w:sz w:val="22"/>
          <w:szCs w:val="22"/>
        </w:rPr>
        <w:t xml:space="preserve">Installation:  In accordance with all approved plans, details, and manufacturer's installation guidelines located in the Armstrong </w:t>
      </w:r>
      <w:proofErr w:type="spellStart"/>
      <w:r>
        <w:rPr>
          <w:rFonts w:ascii="Calibri" w:hAnsi="Calibri"/>
          <w:sz w:val="22"/>
          <w:szCs w:val="22"/>
        </w:rPr>
        <w:t>ACOUSTIBuilt</w:t>
      </w:r>
      <w:proofErr w:type="spellEnd"/>
      <w:r>
        <w:rPr>
          <w:rFonts w:ascii="Calibri" w:hAnsi="Calibri"/>
          <w:sz w:val="22"/>
          <w:szCs w:val="22"/>
        </w:rPr>
        <w:t xml:space="preserve"> Assembly and Installation Instructions (BPLA-299099) </w:t>
      </w:r>
      <w:r w:rsidR="007578AF" w:rsidRPr="007578AF">
        <w:rPr>
          <w:rStyle w:val="Hyperlink"/>
          <w:rFonts w:asciiTheme="minorHAnsi" w:hAnsiTheme="minorHAnsi"/>
          <w:sz w:val="22"/>
          <w:szCs w:val="22"/>
        </w:rPr>
        <w:t>https://www.armstrongceilings.com/commercial/en/commercial-ceilings-walls/acoustibuilt-wall-panels.html#!video=6214248239001</w:t>
      </w:r>
    </w:p>
    <w:p w14:paraId="0476047B" w14:textId="77777777" w:rsidR="008F137D" w:rsidRDefault="007F0BD4">
      <w:pPr>
        <w:spacing w:before="120" w:after="120"/>
        <w:ind w:left="720"/>
        <w:divId w:val="743064269"/>
        <w:rPr>
          <w:rFonts w:ascii="Calibri" w:eastAsia="Times New Roman" w:hAnsi="Calibri"/>
          <w:b/>
          <w:sz w:val="22"/>
          <w:szCs w:val="22"/>
        </w:rPr>
      </w:pPr>
      <w:r>
        <w:rPr>
          <w:rFonts w:ascii="Calibri" w:eastAsia="Times New Roman" w:hAnsi="Calibri"/>
          <w:b/>
          <w:sz w:val="22"/>
          <w:szCs w:val="22"/>
        </w:rPr>
        <w:t>3.2.1 PREPARATION</w:t>
      </w:r>
    </w:p>
    <w:p w14:paraId="3E96A316" w14:textId="77777777" w:rsidR="008F137D" w:rsidRDefault="007F0BD4" w:rsidP="003C7F52">
      <w:pPr>
        <w:pStyle w:val="ListParagraph"/>
        <w:numPr>
          <w:ilvl w:val="0"/>
          <w:numId w:val="19"/>
        </w:numPr>
        <w:spacing w:before="120" w:after="120"/>
        <w:contextualSpacing w:val="0"/>
        <w:divId w:val="743064269"/>
        <w:rPr>
          <w:rFonts w:ascii="Calibri" w:hAnsi="Calibri"/>
          <w:sz w:val="22"/>
          <w:szCs w:val="22"/>
        </w:rPr>
      </w:pPr>
      <w:r>
        <w:rPr>
          <w:rFonts w:ascii="Calibri" w:hAnsi="Calibri"/>
          <w:sz w:val="22"/>
          <w:szCs w:val="22"/>
        </w:rPr>
        <w:t xml:space="preserve">Do not proceed with installation until all wet work such as concrete, terrazzo, plastering and painting has been completed and thoroughly dried out, unless expressly permitted by manufacturer's printed recommendations. </w:t>
      </w:r>
    </w:p>
    <w:p w14:paraId="4AF6123E" w14:textId="571DCD50" w:rsidR="008F137D" w:rsidRPr="002B0D2B" w:rsidRDefault="007F0BD4" w:rsidP="003C7F52">
      <w:pPr>
        <w:pStyle w:val="ListParagraph"/>
        <w:numPr>
          <w:ilvl w:val="0"/>
          <w:numId w:val="19"/>
        </w:numPr>
        <w:spacing w:before="120" w:after="120"/>
        <w:contextualSpacing w:val="0"/>
        <w:divId w:val="743064269"/>
        <w:rPr>
          <w:rFonts w:eastAsia="Times New Roman"/>
          <w:b/>
        </w:rPr>
      </w:pPr>
      <w:r>
        <w:rPr>
          <w:rFonts w:ascii="Calibri" w:hAnsi="Calibri"/>
          <w:sz w:val="22"/>
          <w:szCs w:val="22"/>
        </w:rPr>
        <w:t>Furnish concrete inserts and similar devices to other trades for installation well in advance of time needed for coordination of other work.</w:t>
      </w:r>
    </w:p>
    <w:p w14:paraId="2D5A68DB" w14:textId="77777777" w:rsidR="002B0D2B" w:rsidRDefault="002B0D2B" w:rsidP="002B0D2B">
      <w:pPr>
        <w:pStyle w:val="ListParagraph"/>
        <w:spacing w:before="120" w:after="120"/>
        <w:ind w:left="1080"/>
        <w:contextualSpacing w:val="0"/>
        <w:divId w:val="743064269"/>
        <w:rPr>
          <w:rFonts w:eastAsia="Times New Roman"/>
          <w:b/>
        </w:rPr>
      </w:pPr>
    </w:p>
    <w:p w14:paraId="34402867" w14:textId="77777777" w:rsidR="002B6A1C" w:rsidRDefault="002B6A1C">
      <w:pPr>
        <w:spacing w:before="120" w:after="120"/>
        <w:ind w:firstLine="720"/>
        <w:divId w:val="660502970"/>
        <w:rPr>
          <w:rFonts w:ascii="Calibri" w:eastAsia="Times New Roman" w:hAnsi="Calibri"/>
          <w:b/>
          <w:sz w:val="22"/>
          <w:szCs w:val="22"/>
        </w:rPr>
      </w:pPr>
    </w:p>
    <w:p w14:paraId="62430C59" w14:textId="77777777" w:rsidR="002B6A1C" w:rsidRDefault="002B6A1C">
      <w:pPr>
        <w:spacing w:before="120" w:after="120"/>
        <w:ind w:firstLine="720"/>
        <w:divId w:val="660502970"/>
        <w:rPr>
          <w:rFonts w:ascii="Calibri" w:eastAsia="Times New Roman" w:hAnsi="Calibri"/>
          <w:b/>
          <w:sz w:val="22"/>
          <w:szCs w:val="22"/>
        </w:rPr>
      </w:pPr>
    </w:p>
    <w:p w14:paraId="2FD3B945" w14:textId="1C5ACBA4" w:rsidR="008F137D" w:rsidRDefault="007F0BD4">
      <w:pPr>
        <w:spacing w:before="120" w:after="120"/>
        <w:ind w:firstLine="720"/>
        <w:divId w:val="660502970"/>
        <w:rPr>
          <w:rFonts w:ascii="Calibri" w:eastAsia="Times New Roman" w:hAnsi="Calibri"/>
          <w:b/>
          <w:sz w:val="22"/>
          <w:szCs w:val="22"/>
        </w:rPr>
      </w:pPr>
      <w:r>
        <w:rPr>
          <w:rFonts w:ascii="Calibri" w:eastAsia="Times New Roman" w:hAnsi="Calibri"/>
          <w:b/>
          <w:sz w:val="22"/>
          <w:szCs w:val="22"/>
        </w:rPr>
        <w:t>3.2.3 INSTALLATION</w:t>
      </w:r>
    </w:p>
    <w:p w14:paraId="4F78312F" w14:textId="70F8DFB1" w:rsidR="00054ACE" w:rsidRPr="00054ACE" w:rsidRDefault="007F0BD4" w:rsidP="003C7F52">
      <w:pPr>
        <w:pStyle w:val="ListParagraph"/>
        <w:numPr>
          <w:ilvl w:val="0"/>
          <w:numId w:val="20"/>
        </w:numPr>
        <w:spacing w:before="120" w:after="120"/>
        <w:ind w:left="706"/>
        <w:contextualSpacing w:val="0"/>
        <w:divId w:val="78410038"/>
        <w:rPr>
          <w:rFonts w:ascii="Calibri" w:hAnsi="Calibri"/>
          <w:sz w:val="22"/>
          <w:szCs w:val="22"/>
        </w:rPr>
      </w:pPr>
      <w:r>
        <w:rPr>
          <w:rFonts w:ascii="Calibri" w:hAnsi="Calibri"/>
          <w:sz w:val="22"/>
          <w:szCs w:val="22"/>
        </w:rPr>
        <w:t xml:space="preserve">Follow manufacturer installation instructions. Armstrong </w:t>
      </w:r>
      <w:proofErr w:type="spellStart"/>
      <w:r>
        <w:rPr>
          <w:rFonts w:ascii="Calibri" w:hAnsi="Calibri"/>
          <w:sz w:val="22"/>
          <w:szCs w:val="22"/>
        </w:rPr>
        <w:t>ACOUSTIBuilt</w:t>
      </w:r>
      <w:proofErr w:type="spellEnd"/>
      <w:r>
        <w:rPr>
          <w:rFonts w:ascii="Calibri" w:hAnsi="Calibri"/>
          <w:sz w:val="22"/>
          <w:szCs w:val="22"/>
        </w:rPr>
        <w:t xml:space="preserve"> Assembly and Installation Instructions (BPLA-299099)</w:t>
      </w:r>
      <w:r w:rsidRPr="00B22563">
        <w:rPr>
          <w:rFonts w:ascii="Calibri" w:hAnsi="Calibri"/>
          <w:color w:val="FF0000"/>
          <w:sz w:val="22"/>
          <w:szCs w:val="22"/>
        </w:rPr>
        <w:t xml:space="preserve"> </w:t>
      </w:r>
    </w:p>
    <w:p w14:paraId="16AA7068" w14:textId="70F8DFB1" w:rsidR="00054ACE" w:rsidRPr="00054ACE" w:rsidRDefault="00054ACE" w:rsidP="00054ACE">
      <w:pPr>
        <w:pStyle w:val="ListParagraph"/>
        <w:spacing w:before="120" w:after="120"/>
        <w:ind w:left="706"/>
        <w:contextualSpacing w:val="0"/>
        <w:divId w:val="78410038"/>
        <w:rPr>
          <w:rFonts w:ascii="Calibri" w:hAnsi="Calibri"/>
          <w:color w:val="5B9BD5" w:themeColor="accent1"/>
          <w:sz w:val="22"/>
          <w:szCs w:val="22"/>
        </w:rPr>
      </w:pPr>
      <w:r w:rsidRPr="00054ACE">
        <w:rPr>
          <w:rFonts w:ascii="Calibri" w:hAnsi="Calibri"/>
          <w:color w:val="5B9BD5" w:themeColor="accent1"/>
          <w:sz w:val="22"/>
          <w:szCs w:val="22"/>
        </w:rPr>
        <w:t>https://www.armstrongceilings.com/pdbupimages-clg/226050.pdf/download/installation-guide-acoustibuilt.pdf</w:t>
      </w:r>
    </w:p>
    <w:p w14:paraId="0F2DC080" w14:textId="77777777" w:rsidR="00823B7A" w:rsidRDefault="007F0BD4" w:rsidP="003C7F52">
      <w:pPr>
        <w:pStyle w:val="ListParagraph"/>
        <w:numPr>
          <w:ilvl w:val="0"/>
          <w:numId w:val="20"/>
        </w:numPr>
        <w:ind w:left="706"/>
        <w:contextualSpacing w:val="0"/>
        <w:divId w:val="78410038"/>
        <w:rPr>
          <w:rFonts w:ascii="Calibri" w:hAnsi="Calibri"/>
          <w:sz w:val="22"/>
          <w:szCs w:val="22"/>
        </w:rPr>
      </w:pPr>
      <w:r>
        <w:rPr>
          <w:rFonts w:ascii="Calibri" w:hAnsi="Calibri"/>
          <w:sz w:val="22"/>
          <w:szCs w:val="22"/>
        </w:rPr>
        <w:t>Controls joints are required following the standards used for gypsum board listed in</w:t>
      </w:r>
    </w:p>
    <w:p w14:paraId="44A1E894" w14:textId="4A5DE52D" w:rsidR="008F137D" w:rsidRDefault="007F0BD4" w:rsidP="00823B7A">
      <w:pPr>
        <w:pStyle w:val="ListParagraph"/>
        <w:ind w:left="706"/>
        <w:contextualSpacing w:val="0"/>
        <w:divId w:val="78410038"/>
        <w:rPr>
          <w:rFonts w:ascii="Calibri" w:hAnsi="Calibri"/>
          <w:sz w:val="22"/>
          <w:szCs w:val="22"/>
        </w:rPr>
      </w:pPr>
      <w:r>
        <w:rPr>
          <w:rFonts w:ascii="Calibri" w:hAnsi="Calibri"/>
          <w:sz w:val="22"/>
          <w:szCs w:val="22"/>
        </w:rPr>
        <w:t xml:space="preserve">ASTM C840 </w:t>
      </w:r>
    </w:p>
    <w:p w14:paraId="29741D2B" w14:textId="77777777" w:rsidR="008F137D" w:rsidRDefault="007F0BD4" w:rsidP="003C7F52">
      <w:pPr>
        <w:pStyle w:val="ListParagraph"/>
        <w:numPr>
          <w:ilvl w:val="0"/>
          <w:numId w:val="20"/>
        </w:numPr>
        <w:spacing w:before="120" w:after="120"/>
        <w:ind w:left="706"/>
        <w:contextualSpacing w:val="0"/>
        <w:divId w:val="78410038"/>
        <w:rPr>
          <w:rFonts w:ascii="Calibri" w:hAnsi="Calibri"/>
          <w:sz w:val="22"/>
          <w:szCs w:val="22"/>
        </w:rPr>
      </w:pPr>
      <w:r>
        <w:rPr>
          <w:rFonts w:ascii="Calibri" w:hAnsi="Calibri"/>
          <w:sz w:val="22"/>
          <w:szCs w:val="22"/>
        </w:rPr>
        <w:t xml:space="preserve">Panel joints and fasteners are finished with tape and compound to create a flat surface.  While the materials used to finish </w:t>
      </w:r>
      <w:proofErr w:type="spellStart"/>
      <w:r>
        <w:rPr>
          <w:rFonts w:ascii="Calibri" w:hAnsi="Calibri"/>
          <w:sz w:val="22"/>
          <w:szCs w:val="22"/>
        </w:rPr>
        <w:t>ACOUSTIBuilt</w:t>
      </w:r>
      <w:proofErr w:type="spellEnd"/>
      <w:r>
        <w:rPr>
          <w:rFonts w:ascii="Calibri" w:hAnsi="Calibri"/>
          <w:sz w:val="22"/>
          <w:szCs w:val="22"/>
        </w:rPr>
        <w:t xml:space="preserve"> panels are also used to finish drywall, the procedure has unique requirements.</w:t>
      </w:r>
    </w:p>
    <w:p w14:paraId="668FB91C" w14:textId="2B5E690B" w:rsidR="008F137D" w:rsidRDefault="007F0BD4" w:rsidP="002B6A1C">
      <w:pPr>
        <w:pStyle w:val="ListParagraph"/>
        <w:numPr>
          <w:ilvl w:val="0"/>
          <w:numId w:val="20"/>
        </w:numPr>
        <w:spacing w:before="120" w:after="120"/>
        <w:ind w:left="706"/>
        <w:contextualSpacing w:val="0"/>
        <w:divId w:val="78410038"/>
        <w:rPr>
          <w:rFonts w:ascii="Calibri" w:hAnsi="Calibri"/>
          <w:sz w:val="22"/>
          <w:szCs w:val="22"/>
        </w:rPr>
      </w:pPr>
      <w:r>
        <w:rPr>
          <w:rFonts w:ascii="Calibri" w:hAnsi="Calibri"/>
          <w:sz w:val="22"/>
          <w:szCs w:val="22"/>
        </w:rPr>
        <w:t xml:space="preserve">Joint compound coverage shall be limited to preserve the acoustical performance of the panels. Compound at panel joints shall not exceed </w:t>
      </w:r>
      <w:proofErr w:type="gramStart"/>
      <w:r>
        <w:rPr>
          <w:rFonts w:ascii="Calibri" w:hAnsi="Calibri"/>
          <w:sz w:val="22"/>
          <w:szCs w:val="22"/>
        </w:rPr>
        <w:t>8 inch</w:t>
      </w:r>
      <w:proofErr w:type="gramEnd"/>
      <w:r>
        <w:rPr>
          <w:rFonts w:ascii="Calibri" w:hAnsi="Calibri"/>
          <w:sz w:val="22"/>
          <w:szCs w:val="22"/>
        </w:rPr>
        <w:t xml:space="preserve"> widths. Compound applied to field fasteners shall not exceed 4 inch by 4-inch areas. All </w:t>
      </w:r>
      <w:proofErr w:type="gramStart"/>
      <w:r>
        <w:rPr>
          <w:rFonts w:ascii="Calibri" w:hAnsi="Calibri"/>
          <w:sz w:val="22"/>
          <w:szCs w:val="22"/>
        </w:rPr>
        <w:t>compound</w:t>
      </w:r>
      <w:proofErr w:type="gramEnd"/>
      <w:r>
        <w:rPr>
          <w:rFonts w:ascii="Calibri" w:hAnsi="Calibri"/>
          <w:sz w:val="22"/>
          <w:szCs w:val="22"/>
        </w:rPr>
        <w:t xml:space="preserve"> shall be smooth and free of tool marks and ridges. Panels are to be finished with taping knives. </w:t>
      </w:r>
    </w:p>
    <w:p w14:paraId="32BD53BE" w14:textId="77777777" w:rsidR="008F137D" w:rsidRDefault="007F0BD4" w:rsidP="003C7F52">
      <w:pPr>
        <w:pStyle w:val="ListParagraph"/>
        <w:numPr>
          <w:ilvl w:val="0"/>
          <w:numId w:val="20"/>
        </w:numPr>
        <w:spacing w:before="120" w:after="120"/>
        <w:ind w:left="706"/>
        <w:contextualSpacing w:val="0"/>
        <w:divId w:val="78410038"/>
        <w:rPr>
          <w:rFonts w:ascii="Calibri" w:hAnsi="Calibri"/>
          <w:sz w:val="22"/>
          <w:szCs w:val="22"/>
        </w:rPr>
      </w:pPr>
      <w:r>
        <w:rPr>
          <w:rFonts w:ascii="Calibri" w:hAnsi="Calibri"/>
          <w:sz w:val="22"/>
          <w:szCs w:val="22"/>
        </w:rPr>
        <w:t>Sanding and inspection:  Throughout the sanding process, inspect the surface frequently for flatness. Direct a light across the ceiling to highlight unevenness that requires attention.</w:t>
      </w:r>
    </w:p>
    <w:p w14:paraId="578CCC29" w14:textId="77777777" w:rsidR="002B6A1C" w:rsidRDefault="002B6A1C" w:rsidP="002B6A1C">
      <w:pPr>
        <w:pStyle w:val="ListParagraph"/>
        <w:numPr>
          <w:ilvl w:val="0"/>
          <w:numId w:val="20"/>
        </w:numPr>
        <w:spacing w:before="120" w:after="120"/>
        <w:ind w:left="708"/>
        <w:contextualSpacing w:val="0"/>
        <w:divId w:val="78410038"/>
        <w:rPr>
          <w:rFonts w:ascii="Calibri" w:hAnsi="Calibri"/>
          <w:sz w:val="22"/>
          <w:szCs w:val="22"/>
        </w:rPr>
      </w:pPr>
      <w:r>
        <w:rPr>
          <w:rFonts w:ascii="Calibri" w:hAnsi="Calibri"/>
          <w:sz w:val="22"/>
          <w:szCs w:val="22"/>
        </w:rPr>
        <w:t xml:space="preserve">Fine Texture Finish shall be applied in 4-5 coat process (additional coat may be used to achieve the desired finish) as called out in the installation instructions.  Fine Texture Finish for </w:t>
      </w:r>
      <w:proofErr w:type="spellStart"/>
      <w:r>
        <w:rPr>
          <w:rFonts w:ascii="Calibri" w:hAnsi="Calibri"/>
          <w:sz w:val="22"/>
          <w:szCs w:val="22"/>
        </w:rPr>
        <w:t>ACOUSTIBuilt</w:t>
      </w:r>
      <w:proofErr w:type="spellEnd"/>
      <w:r>
        <w:rPr>
          <w:rFonts w:ascii="Calibri" w:hAnsi="Calibri"/>
          <w:sz w:val="22"/>
          <w:szCs w:val="22"/>
        </w:rPr>
        <w:t xml:space="preserve"> is applied in multiple coats, layered to achieve a uniform appearance and acoustical performance. It is strongly encouraged to practice spraying to ensure proper calibration and technique are achieved.  Refer to the installation video.</w:t>
      </w:r>
    </w:p>
    <w:p w14:paraId="4F811F3B" w14:textId="40BB34E6" w:rsidR="002B6A1C" w:rsidRDefault="002B6A1C" w:rsidP="002B6A1C">
      <w:pPr>
        <w:pStyle w:val="ListParagraph"/>
        <w:numPr>
          <w:ilvl w:val="1"/>
          <w:numId w:val="20"/>
        </w:numPr>
        <w:spacing w:before="120" w:after="120"/>
        <w:ind w:left="1426"/>
        <w:contextualSpacing w:val="0"/>
        <w:divId w:val="78410038"/>
        <w:rPr>
          <w:rFonts w:ascii="Calibri" w:hAnsi="Calibri"/>
          <w:sz w:val="22"/>
          <w:szCs w:val="22"/>
        </w:rPr>
      </w:pPr>
      <w:bookmarkStart w:id="3" w:name="_Hlk70667911"/>
      <w:proofErr w:type="spellStart"/>
      <w:r>
        <w:rPr>
          <w:rFonts w:ascii="Calibri" w:hAnsi="Calibri"/>
          <w:sz w:val="22"/>
          <w:szCs w:val="22"/>
        </w:rPr>
        <w:t>ACOUSTIBuilt</w:t>
      </w:r>
      <w:proofErr w:type="spellEnd"/>
      <w:r>
        <w:rPr>
          <w:rFonts w:ascii="Calibri" w:hAnsi="Calibri"/>
          <w:sz w:val="22"/>
          <w:szCs w:val="22"/>
        </w:rPr>
        <w:t xml:space="preserve"> fine texture finish MUST be sprayed with a Graco Mark V </w:t>
      </w:r>
      <w:r w:rsidRPr="00FF23B9">
        <w:rPr>
          <w:rFonts w:ascii="Calibri" w:hAnsi="Calibri"/>
          <w:sz w:val="22"/>
          <w:szCs w:val="22"/>
          <w:u w:val="single"/>
        </w:rPr>
        <w:t>texture</w:t>
      </w:r>
      <w:r>
        <w:rPr>
          <w:rFonts w:ascii="Calibri" w:hAnsi="Calibri"/>
          <w:sz w:val="22"/>
          <w:szCs w:val="22"/>
        </w:rPr>
        <w:t xml:space="preserve"> system. This equipment properly atomizes the finish for acoustics and aesthetics. Fine texture finish is not intended for use with any other airless </w:t>
      </w:r>
      <w:r w:rsidRPr="00FF23B9">
        <w:rPr>
          <w:rFonts w:ascii="Calibri" w:hAnsi="Calibri"/>
          <w:sz w:val="22"/>
          <w:szCs w:val="22"/>
          <w:u w:val="single"/>
        </w:rPr>
        <w:t>paint</w:t>
      </w:r>
      <w:r>
        <w:rPr>
          <w:rFonts w:ascii="Calibri" w:hAnsi="Calibri"/>
          <w:sz w:val="22"/>
          <w:szCs w:val="22"/>
        </w:rPr>
        <w:t xml:space="preserve"> systems not recommended by Armstrong or to be applied by </w:t>
      </w:r>
      <w:r w:rsidRPr="00E2739F">
        <w:rPr>
          <w:rFonts w:ascii="Calibri" w:hAnsi="Calibri"/>
          <w:sz w:val="22"/>
          <w:szCs w:val="22"/>
        </w:rPr>
        <w:t xml:space="preserve">brush or </w:t>
      </w:r>
      <w:r>
        <w:rPr>
          <w:rFonts w:ascii="Calibri" w:hAnsi="Calibri"/>
          <w:sz w:val="22"/>
          <w:szCs w:val="22"/>
        </w:rPr>
        <w:t xml:space="preserve">rolling. </w:t>
      </w:r>
    </w:p>
    <w:bookmarkEnd w:id="3"/>
    <w:p w14:paraId="2797E836" w14:textId="77777777" w:rsidR="002B6A1C" w:rsidRDefault="002B6A1C" w:rsidP="002B6A1C">
      <w:pPr>
        <w:pStyle w:val="ListParagraph"/>
        <w:numPr>
          <w:ilvl w:val="1"/>
          <w:numId w:val="20"/>
        </w:numPr>
        <w:spacing w:before="120" w:after="120"/>
        <w:ind w:left="1426"/>
        <w:contextualSpacing w:val="0"/>
        <w:divId w:val="78410038"/>
        <w:rPr>
          <w:rFonts w:ascii="Calibri" w:hAnsi="Calibri"/>
          <w:sz w:val="22"/>
          <w:szCs w:val="22"/>
        </w:rPr>
      </w:pPr>
      <w:r>
        <w:rPr>
          <w:rFonts w:ascii="Calibri" w:hAnsi="Calibri"/>
          <w:sz w:val="22"/>
          <w:szCs w:val="22"/>
        </w:rPr>
        <w:t xml:space="preserve">See Manufactures installation instructions for correct </w:t>
      </w:r>
      <w:r w:rsidRPr="00E2739F">
        <w:rPr>
          <w:rFonts w:ascii="Calibri" w:hAnsi="Calibri"/>
          <w:sz w:val="22"/>
          <w:szCs w:val="22"/>
        </w:rPr>
        <w:t>spray tip,</w:t>
      </w:r>
      <w:r>
        <w:rPr>
          <w:rFonts w:ascii="Calibri" w:hAnsi="Calibri"/>
          <w:sz w:val="22"/>
          <w:szCs w:val="22"/>
        </w:rPr>
        <w:t xml:space="preserve"> pressure settings for spray system, finish preparation, spray calibration and spray procedure and technique.  </w:t>
      </w:r>
    </w:p>
    <w:p w14:paraId="20A92B5A" w14:textId="7E3BCF4E" w:rsidR="008F137D" w:rsidRPr="002B6A1C" w:rsidRDefault="008F137D" w:rsidP="002B6A1C">
      <w:pPr>
        <w:spacing w:before="120" w:after="120"/>
        <w:ind w:left="1095"/>
        <w:divId w:val="78410038"/>
        <w:rPr>
          <w:rFonts w:ascii="Calibri" w:hAnsi="Calibri"/>
          <w:sz w:val="22"/>
          <w:szCs w:val="22"/>
        </w:rPr>
      </w:pPr>
    </w:p>
    <w:p w14:paraId="36B1E0BF" w14:textId="77777777" w:rsidR="002D0605" w:rsidRDefault="002D0605">
      <w:pPr>
        <w:spacing w:before="120" w:after="120"/>
        <w:ind w:left="720"/>
        <w:divId w:val="660502970"/>
        <w:rPr>
          <w:rFonts w:ascii="Calibri" w:eastAsia="Times New Roman" w:hAnsi="Calibri"/>
          <w:b/>
          <w:sz w:val="22"/>
          <w:szCs w:val="22"/>
        </w:rPr>
      </w:pPr>
    </w:p>
    <w:p w14:paraId="41F37827" w14:textId="1559F252" w:rsidR="008F137D" w:rsidRDefault="007F0BD4">
      <w:pPr>
        <w:spacing w:before="120" w:after="120"/>
        <w:ind w:left="720"/>
        <w:divId w:val="660502970"/>
        <w:rPr>
          <w:rFonts w:ascii="Calibri" w:eastAsia="Times New Roman" w:hAnsi="Calibri"/>
          <w:b/>
          <w:sz w:val="22"/>
          <w:szCs w:val="22"/>
        </w:rPr>
      </w:pPr>
      <w:r>
        <w:rPr>
          <w:rFonts w:ascii="Calibri" w:eastAsia="Times New Roman" w:hAnsi="Calibri"/>
          <w:b/>
          <w:sz w:val="22"/>
          <w:szCs w:val="22"/>
        </w:rPr>
        <w:t>3.2.4 ADJUSTING AND CLEANING</w:t>
      </w:r>
    </w:p>
    <w:p w14:paraId="34554E81" w14:textId="11609074" w:rsidR="008F137D" w:rsidRDefault="002D0605" w:rsidP="003C7F52">
      <w:pPr>
        <w:pStyle w:val="HTMLPreformatted"/>
        <w:numPr>
          <w:ilvl w:val="0"/>
          <w:numId w:val="21"/>
        </w:numPr>
        <w:spacing w:before="120" w:after="120"/>
        <w:divId w:val="1418137278"/>
        <w:rPr>
          <w:rFonts w:ascii="Calibri" w:hAnsi="Calibri"/>
          <w:sz w:val="22"/>
          <w:szCs w:val="22"/>
        </w:rPr>
      </w:pPr>
      <w:r>
        <w:rPr>
          <w:rFonts w:ascii="Calibri" w:hAnsi="Calibri"/>
          <w:sz w:val="22"/>
          <w:szCs w:val="22"/>
        </w:rPr>
        <w:t>T</w:t>
      </w:r>
      <w:r w:rsidR="007F0BD4">
        <w:rPr>
          <w:rFonts w:ascii="Calibri" w:hAnsi="Calibri"/>
          <w:sz w:val="22"/>
          <w:szCs w:val="22"/>
        </w:rPr>
        <w:t>o remove soot, dirt, and dust use a vacuum operating at low power with a soft brush or use a dry soot cleaning sponge.</w:t>
      </w:r>
    </w:p>
    <w:p w14:paraId="7E6DF3E1" w14:textId="4E0104DF" w:rsidR="008F137D" w:rsidRDefault="002D0605" w:rsidP="003C7F52">
      <w:pPr>
        <w:pStyle w:val="HTMLPreformatted"/>
        <w:numPr>
          <w:ilvl w:val="0"/>
          <w:numId w:val="21"/>
        </w:numPr>
        <w:spacing w:before="120" w:after="120"/>
        <w:divId w:val="1418137278"/>
        <w:rPr>
          <w:rFonts w:ascii="Calibri" w:hAnsi="Calibri"/>
          <w:sz w:val="22"/>
          <w:szCs w:val="22"/>
        </w:rPr>
      </w:pPr>
      <w:r>
        <w:rPr>
          <w:rFonts w:ascii="Calibri" w:hAnsi="Calibri"/>
          <w:sz w:val="22"/>
          <w:szCs w:val="22"/>
        </w:rPr>
        <w:t xml:space="preserve">    </w:t>
      </w:r>
      <w:r w:rsidR="007F0BD4">
        <w:rPr>
          <w:rFonts w:ascii="Calibri" w:hAnsi="Calibri"/>
          <w:sz w:val="22"/>
          <w:szCs w:val="22"/>
        </w:rPr>
        <w:t xml:space="preserve">Clean exposed surfaces of acoustical ceilings, including trim, edge moldings, and suspension members.  Comply with manufacturer's instructions for cleaning and touch up of minor finish damage. </w:t>
      </w:r>
    </w:p>
    <w:p w14:paraId="7FAF6451" w14:textId="77777777" w:rsidR="00823B7A" w:rsidRDefault="00823B7A">
      <w:pPr>
        <w:spacing w:before="120" w:after="120"/>
        <w:jc w:val="center"/>
        <w:divId w:val="1888180725"/>
        <w:rPr>
          <w:rFonts w:asciiTheme="minorHAnsi" w:eastAsia="Times New Roman" w:hAnsiTheme="minorHAnsi"/>
          <w:b/>
        </w:rPr>
      </w:pPr>
    </w:p>
    <w:p w14:paraId="45155A15" w14:textId="6255DC58" w:rsidR="003C7F52" w:rsidRDefault="003C7F52">
      <w:pPr>
        <w:spacing w:before="120" w:after="120"/>
        <w:jc w:val="center"/>
        <w:divId w:val="1888180725"/>
        <w:rPr>
          <w:rFonts w:asciiTheme="minorHAnsi" w:eastAsia="Times New Roman" w:hAnsiTheme="minorHAnsi"/>
          <w:b/>
        </w:rPr>
      </w:pPr>
      <w:r>
        <w:rPr>
          <w:rFonts w:asciiTheme="minorHAnsi" w:eastAsia="Times New Roman" w:hAnsiTheme="minorHAnsi"/>
          <w:b/>
          <w:noProof/>
        </w:rPr>
        <w:lastRenderedPageBreak/>
        <mc:AlternateContent>
          <mc:Choice Requires="wps">
            <w:drawing>
              <wp:anchor distT="45720" distB="45720" distL="114300" distR="114300" simplePos="0" relativeHeight="251659264" behindDoc="0" locked="0" layoutInCell="1" allowOverlap="1" wp14:anchorId="4E9372CE" wp14:editId="09A82EE4">
                <wp:simplePos x="0" y="0"/>
                <wp:positionH relativeFrom="column">
                  <wp:posOffset>0</wp:posOffset>
                </wp:positionH>
                <wp:positionV relativeFrom="paragraph">
                  <wp:posOffset>231775</wp:posOffset>
                </wp:positionV>
                <wp:extent cx="6374130" cy="37909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790950"/>
                        </a:xfrm>
                        <a:prstGeom prst="rect">
                          <a:avLst/>
                        </a:prstGeom>
                        <a:solidFill>
                          <a:srgbClr val="A5A5A5">
                            <a:lumMod val="20000"/>
                            <a:lumOff val="80000"/>
                          </a:srgbClr>
                        </a:solidFill>
                        <a:ln w="9525">
                          <a:solidFill>
                            <a:srgbClr val="000000"/>
                          </a:solidFill>
                          <a:miter lim="800000"/>
                          <a:headEnd/>
                          <a:tailEnd/>
                        </a:ln>
                      </wps:spPr>
                      <wps:txbx>
                        <w:txbxContent>
                          <w:p w14:paraId="055B5BFD" w14:textId="77777777" w:rsidR="003C7F52" w:rsidRDefault="003C7F52" w:rsidP="003C7F52">
                            <w:pPr>
                              <w:jc w:val="center"/>
                              <w:rPr>
                                <w:rFonts w:ascii="Calibri" w:hAnsi="Calibri"/>
                                <w:b/>
                                <w:sz w:val="22"/>
                                <w:szCs w:val="22"/>
                              </w:rPr>
                            </w:pPr>
                            <w:proofErr w:type="spellStart"/>
                            <w:r>
                              <w:rPr>
                                <w:rFonts w:ascii="Calibri" w:hAnsi="Calibri"/>
                                <w:b/>
                                <w:sz w:val="22"/>
                                <w:szCs w:val="22"/>
                              </w:rPr>
                              <w:t>ACOUSTIBuilt</w:t>
                            </w:r>
                            <w:proofErr w:type="spellEnd"/>
                            <w:r>
                              <w:rPr>
                                <w:rFonts w:ascii="Calibri" w:hAnsi="Calibri"/>
                                <w:b/>
                                <w:sz w:val="22"/>
                                <w:szCs w:val="22"/>
                              </w:rPr>
                              <w:t>™ FINISH SCHEDULE</w:t>
                            </w:r>
                          </w:p>
                          <w:p w14:paraId="1CE4BB39" w14:textId="6B1E28EA" w:rsidR="003C7F52" w:rsidRDefault="003C7F52" w:rsidP="00206759">
                            <w:pPr>
                              <w:pStyle w:val="HTMLPreformatted"/>
                              <w:spacing w:before="120" w:after="120"/>
                              <w:rPr>
                                <w:rFonts w:ascii="Calibri" w:hAnsi="Calibri"/>
                                <w:sz w:val="22"/>
                                <w:szCs w:val="22"/>
                              </w:rPr>
                            </w:pPr>
                            <w:r>
                              <w:rPr>
                                <w:rFonts w:ascii="Calibri" w:hAnsi="Calibri"/>
                                <w:sz w:val="22"/>
                                <w:szCs w:val="22"/>
                              </w:rPr>
                              <w:br/>
                            </w:r>
                            <w:r>
                              <w:rPr>
                                <w:rFonts w:ascii="Calibri" w:hAnsi="Calibri"/>
                                <w:b/>
                                <w:szCs w:val="22"/>
                              </w:rPr>
                              <w:t>ACT-1</w:t>
                            </w:r>
                            <w:r>
                              <w:rPr>
                                <w:rFonts w:ascii="Calibri" w:hAnsi="Calibri"/>
                                <w:szCs w:val="22"/>
                              </w:rPr>
                              <w:t xml:space="preserve"> </w:t>
                            </w:r>
                            <w:r>
                              <w:rPr>
                                <w:rFonts w:ascii="Calibri" w:hAnsi="Calibri"/>
                                <w:sz w:val="22"/>
                                <w:szCs w:val="22"/>
                              </w:rPr>
                              <w:t xml:space="preserve">  Armstrong </w:t>
                            </w:r>
                            <w:proofErr w:type="spellStart"/>
                            <w:r>
                              <w:rPr>
                                <w:rFonts w:ascii="Calibri" w:hAnsi="Calibri"/>
                                <w:sz w:val="22"/>
                                <w:szCs w:val="22"/>
                              </w:rPr>
                              <w:t>ACOUSTIBuilt</w:t>
                            </w:r>
                            <w:proofErr w:type="spellEnd"/>
                            <w:r>
                              <w:rPr>
                                <w:rFonts w:ascii="Calibri" w:hAnsi="Calibri"/>
                                <w:sz w:val="22"/>
                                <w:szCs w:val="22"/>
                              </w:rPr>
                              <w:t xml:space="preserve">™ Seamless Acoustical Wall System – Panel #2604 (48”x72”x7/8”), UL Classified NRC of 0.80 and tapered edges on all 4 sides.  Finish joint seams and field to a level 4 finish with required joint compound.  </w:t>
                            </w:r>
                            <w:r w:rsidR="004902F9">
                              <w:rPr>
                                <w:rFonts w:ascii="Calibri" w:hAnsi="Calibri"/>
                                <w:sz w:val="22"/>
                                <w:szCs w:val="22"/>
                              </w:rPr>
                              <w:t>Color is to be white, black or any custom color.</w:t>
                            </w:r>
                            <w:r>
                              <w:rPr>
                                <w:rFonts w:ascii="Calibri" w:hAnsi="Calibri"/>
                                <w:sz w:val="22"/>
                                <w:szCs w:val="22"/>
                              </w:rPr>
                              <w:t xml:space="preserve">  Spray with 4-5 coats of Fine Texture Finish #2605WH.  Install all steps per the manufacturer’s installation instructions.  Contact </w:t>
                            </w:r>
                            <w:r w:rsidRPr="00054ACE">
                              <w:rPr>
                                <w:rFonts w:ascii="Calibri" w:hAnsi="Calibri"/>
                                <w:sz w:val="22"/>
                                <w:szCs w:val="22"/>
                              </w:rPr>
                              <w:t xml:space="preserve">local Armstrong rep </w:t>
                            </w:r>
                            <w:hyperlink r:id="rId11" w:history="1">
                              <w:r w:rsidR="00206759">
                                <w:rPr>
                                  <w:rStyle w:val="Hyperlink"/>
                                  <w:rFonts w:ascii="Calibri" w:hAnsi="Calibri"/>
                                  <w:sz w:val="22"/>
                                  <w:szCs w:val="22"/>
                                </w:rPr>
                                <w:t>https://www.armstrongceilings.com/commercial/en/rep-locator.html</w:t>
                              </w:r>
                            </w:hyperlink>
                            <w:r w:rsidR="00206759">
                              <w:t xml:space="preserve"> </w:t>
                            </w:r>
                            <w:r>
                              <w:rPr>
                                <w:rFonts w:ascii="Calibri" w:hAnsi="Calibri"/>
                                <w:sz w:val="22"/>
                                <w:szCs w:val="22"/>
                              </w:rPr>
                              <w:t>for required installation training at least 4-6 weeks before ordering materials and scheduling installation.</w:t>
                            </w:r>
                          </w:p>
                          <w:p w14:paraId="0DEF4A09" w14:textId="77777777" w:rsidR="003C7F52" w:rsidRDefault="003C7F52" w:rsidP="003C7F52">
                            <w:pPr>
                              <w:rPr>
                                <w:rFonts w:ascii="Calibri" w:hAnsi="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372CE" id="_x0000_t202" coordsize="21600,21600" o:spt="202" path="m,l,21600r21600,l21600,xe">
                <v:stroke joinstyle="miter"/>
                <v:path gradientshapeok="t" o:connecttype="rect"/>
              </v:shapetype>
              <v:shape id="Text Box 2" o:spid="_x0000_s1026" type="#_x0000_t202" style="position:absolute;left:0;text-align:left;margin-left:0;margin-top:18.25pt;width:501.9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" fillcolor="#ededed">
                <v:textbox>
                  <w:txbxContent>
                    <w:p w14:paraId="055B5BFD" w14:textId="77777777" w:rsidR="003C7F52" w:rsidRDefault="003C7F52" w:rsidP="003C7F52">
                      <w:pPr>
                        <w:jc w:val="center"/>
                        <w:rPr>
                          <w:rFonts w:ascii="Calibri" w:hAnsi="Calibri"/>
                          <w:b/>
                          <w:sz w:val="22"/>
                          <w:szCs w:val="22"/>
                        </w:rPr>
                      </w:pPr>
                      <w:proofErr w:type="spellStart"/>
                      <w:r>
                        <w:rPr>
                          <w:rFonts w:ascii="Calibri" w:hAnsi="Calibri"/>
                          <w:b/>
                          <w:sz w:val="22"/>
                          <w:szCs w:val="22"/>
                        </w:rPr>
                        <w:t>ACOUSTIBuilt</w:t>
                      </w:r>
                      <w:proofErr w:type="spellEnd"/>
                      <w:r>
                        <w:rPr>
                          <w:rFonts w:ascii="Calibri" w:hAnsi="Calibri"/>
                          <w:b/>
                          <w:sz w:val="22"/>
                          <w:szCs w:val="22"/>
                        </w:rPr>
                        <w:t>™ FINISH SCHEDULE</w:t>
                      </w:r>
                    </w:p>
                    <w:p w14:paraId="1CE4BB39" w14:textId="6B1E28EA" w:rsidR="003C7F52" w:rsidRDefault="003C7F52" w:rsidP="00206759">
                      <w:pPr>
                        <w:pStyle w:val="HTMLPreformatted"/>
                        <w:spacing w:before="120" w:after="120"/>
                        <w:rPr>
                          <w:rFonts w:ascii="Calibri" w:hAnsi="Calibri"/>
                          <w:sz w:val="22"/>
                          <w:szCs w:val="22"/>
                        </w:rPr>
                      </w:pPr>
                      <w:r>
                        <w:rPr>
                          <w:rFonts w:ascii="Calibri" w:hAnsi="Calibri"/>
                          <w:sz w:val="22"/>
                          <w:szCs w:val="22"/>
                        </w:rPr>
                        <w:br/>
                      </w:r>
                      <w:r>
                        <w:rPr>
                          <w:rFonts w:ascii="Calibri" w:hAnsi="Calibri"/>
                          <w:b/>
                          <w:szCs w:val="22"/>
                        </w:rPr>
                        <w:t>ACT-1</w:t>
                      </w:r>
                      <w:r>
                        <w:rPr>
                          <w:rFonts w:ascii="Calibri" w:hAnsi="Calibri"/>
                          <w:szCs w:val="22"/>
                        </w:rPr>
                        <w:t xml:space="preserve"> </w:t>
                      </w:r>
                      <w:r>
                        <w:rPr>
                          <w:rFonts w:ascii="Calibri" w:hAnsi="Calibri"/>
                          <w:sz w:val="22"/>
                          <w:szCs w:val="22"/>
                        </w:rPr>
                        <w:t xml:space="preserve">  Armstrong </w:t>
                      </w:r>
                      <w:proofErr w:type="spellStart"/>
                      <w:r>
                        <w:rPr>
                          <w:rFonts w:ascii="Calibri" w:hAnsi="Calibri"/>
                          <w:sz w:val="22"/>
                          <w:szCs w:val="22"/>
                        </w:rPr>
                        <w:t>ACOUSTIBuilt</w:t>
                      </w:r>
                      <w:proofErr w:type="spellEnd"/>
                      <w:r>
                        <w:rPr>
                          <w:rFonts w:ascii="Calibri" w:hAnsi="Calibri"/>
                          <w:sz w:val="22"/>
                          <w:szCs w:val="22"/>
                        </w:rPr>
                        <w:t xml:space="preserve">™ Seamless Acoustical Wall System – Panel #2604 (48”x72”x7/8”), UL Classified NRC of 0.80 and tapered edges on all 4 sides.  Finish joint seams and field to a level 4 finish with required joint compound.  </w:t>
                      </w:r>
                      <w:r w:rsidR="004902F9">
                        <w:rPr>
                          <w:rFonts w:ascii="Calibri" w:hAnsi="Calibri"/>
                          <w:sz w:val="22"/>
                          <w:szCs w:val="22"/>
                        </w:rPr>
                        <w:t>Color is to be white, black or any custom color.</w:t>
                      </w:r>
                      <w:r>
                        <w:rPr>
                          <w:rFonts w:ascii="Calibri" w:hAnsi="Calibri"/>
                          <w:sz w:val="22"/>
                          <w:szCs w:val="22"/>
                        </w:rPr>
                        <w:t xml:space="preserve">  Spray with 4-5 coats of Fine Texture Finish #2605WH.  Install all steps per the manufacturer’s installation instructions.  Contact </w:t>
                      </w:r>
                      <w:r w:rsidRPr="00054ACE">
                        <w:rPr>
                          <w:rFonts w:ascii="Calibri" w:hAnsi="Calibri"/>
                          <w:sz w:val="22"/>
                          <w:szCs w:val="22"/>
                        </w:rPr>
                        <w:t xml:space="preserve">local Armstrong rep </w:t>
                      </w:r>
                      <w:hyperlink r:id="rId12" w:history="1">
                        <w:r w:rsidR="00206759">
                          <w:rPr>
                            <w:rStyle w:val="Hyperlink"/>
                            <w:rFonts w:ascii="Calibri" w:hAnsi="Calibri"/>
                            <w:sz w:val="22"/>
                            <w:szCs w:val="22"/>
                          </w:rPr>
                          <w:t>https://www.armstrongceilings.com/commercial/en/rep-locator.html</w:t>
                        </w:r>
                      </w:hyperlink>
                      <w:r w:rsidR="00206759">
                        <w:t xml:space="preserve"> </w:t>
                      </w:r>
                      <w:r>
                        <w:rPr>
                          <w:rFonts w:ascii="Calibri" w:hAnsi="Calibri"/>
                          <w:sz w:val="22"/>
                          <w:szCs w:val="22"/>
                        </w:rPr>
                        <w:t>for required installation training at least 4-6 weeks before ordering materials and scheduling installation.</w:t>
                      </w:r>
                    </w:p>
                    <w:p w14:paraId="0DEF4A09" w14:textId="77777777" w:rsidR="003C7F52" w:rsidRDefault="003C7F52" w:rsidP="003C7F52">
                      <w:pPr>
                        <w:rPr>
                          <w:rFonts w:ascii="Calibri" w:hAnsi="Calibri"/>
                          <w:sz w:val="22"/>
                          <w:szCs w:val="22"/>
                        </w:rPr>
                      </w:pPr>
                    </w:p>
                  </w:txbxContent>
                </v:textbox>
                <w10:wrap type="square"/>
              </v:shape>
            </w:pict>
          </mc:Fallback>
        </mc:AlternateContent>
      </w:r>
      <w:r w:rsidR="007F0BD4">
        <w:rPr>
          <w:rFonts w:asciiTheme="minorHAnsi" w:eastAsia="Times New Roman" w:hAnsiTheme="minorHAnsi"/>
          <w:b/>
        </w:rPr>
        <w:t>End of Section</w:t>
      </w:r>
    </w:p>
    <w:p w14:paraId="12F30C84" w14:textId="6255DC58" w:rsidR="003C7F52" w:rsidRDefault="003C7F52">
      <w:pPr>
        <w:spacing w:before="120" w:after="120"/>
        <w:jc w:val="center"/>
        <w:divId w:val="1888180725"/>
        <w:rPr>
          <w:rFonts w:asciiTheme="minorHAnsi" w:eastAsia="Times New Roman" w:hAnsiTheme="minorHAnsi"/>
          <w:b/>
        </w:rPr>
      </w:pPr>
    </w:p>
    <w:p w14:paraId="5DE98310" w14:textId="77777777" w:rsidR="003C7F52" w:rsidRDefault="003C7F52">
      <w:pPr>
        <w:spacing w:before="120" w:after="120"/>
        <w:jc w:val="center"/>
        <w:divId w:val="1888180725"/>
        <w:rPr>
          <w:rFonts w:asciiTheme="minorHAnsi" w:eastAsia="Times New Roman" w:hAnsiTheme="minorHAnsi"/>
          <w:b/>
        </w:rPr>
      </w:pPr>
    </w:p>
    <w:p w14:paraId="39FE9F3E" w14:textId="2BBB2208" w:rsidR="008F137D" w:rsidRDefault="007F0BD4">
      <w:pPr>
        <w:spacing w:before="120" w:after="120"/>
        <w:jc w:val="center"/>
        <w:divId w:val="1888180725"/>
        <w:rPr>
          <w:rFonts w:asciiTheme="minorHAnsi" w:eastAsia="Times New Roman" w:hAnsiTheme="minorHAnsi"/>
          <w:b/>
        </w:rPr>
      </w:pPr>
      <w:r>
        <w:rPr>
          <w:rFonts w:asciiTheme="minorHAnsi" w:eastAsia="Times New Roman" w:hAnsiTheme="minorHAnsi"/>
          <w:b/>
        </w:rPr>
        <w:br/>
      </w:r>
    </w:p>
    <w:sectPr w:rsidR="008F1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5F9"/>
    <w:multiLevelType w:val="hybridMultilevel"/>
    <w:tmpl w:val="8A44C112"/>
    <w:lvl w:ilvl="0" w:tplc="04090011">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 w15:restartNumberingAfterBreak="0">
    <w:nsid w:val="0D745E5C"/>
    <w:multiLevelType w:val="hybridMultilevel"/>
    <w:tmpl w:val="59DA5518"/>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9">
      <w:start w:val="1"/>
      <w:numFmt w:val="lowerLetter"/>
      <w:lvlText w:val="%3."/>
      <w:lvlJc w:val="lef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 w15:restartNumberingAfterBreak="0">
    <w:nsid w:val="15B45DDB"/>
    <w:multiLevelType w:val="hybridMultilevel"/>
    <w:tmpl w:val="44D2C1F8"/>
    <w:lvl w:ilvl="0" w:tplc="04090015">
      <w:start w:val="1"/>
      <w:numFmt w:val="upperLetter"/>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B5D73"/>
    <w:multiLevelType w:val="hybridMultilevel"/>
    <w:tmpl w:val="9E721166"/>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19D40BB0"/>
    <w:multiLevelType w:val="hybridMultilevel"/>
    <w:tmpl w:val="5E00B4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6037E"/>
    <w:multiLevelType w:val="hybridMultilevel"/>
    <w:tmpl w:val="82DCAA80"/>
    <w:lvl w:ilvl="0" w:tplc="04090015">
      <w:start w:val="1"/>
      <w:numFmt w:val="upp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576BDE"/>
    <w:multiLevelType w:val="hybridMultilevel"/>
    <w:tmpl w:val="DC6A76EA"/>
    <w:lvl w:ilvl="0" w:tplc="04090011">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8" w15:restartNumberingAfterBreak="0">
    <w:nsid w:val="31A30074"/>
    <w:multiLevelType w:val="hybridMultilevel"/>
    <w:tmpl w:val="215C3AE4"/>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9" w15:restartNumberingAfterBreak="0">
    <w:nsid w:val="35775871"/>
    <w:multiLevelType w:val="hybridMultilevel"/>
    <w:tmpl w:val="11A89D30"/>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0" w15:restartNumberingAfterBreak="0">
    <w:nsid w:val="387812E8"/>
    <w:multiLevelType w:val="hybridMultilevel"/>
    <w:tmpl w:val="B906B1B4"/>
    <w:lvl w:ilvl="0" w:tplc="04090015">
      <w:start w:val="1"/>
      <w:numFmt w:val="upperLetter"/>
      <w:lvlText w:val="%1."/>
      <w:lvlJc w:val="left"/>
      <w:pPr>
        <w:ind w:left="901" w:hanging="360"/>
      </w:pPr>
      <w:rPr>
        <w:rFonts w:hint="default"/>
        <w:color w:val="auto"/>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1" w15:restartNumberingAfterBreak="0">
    <w:nsid w:val="3B782CF9"/>
    <w:multiLevelType w:val="hybridMultilevel"/>
    <w:tmpl w:val="8A44C112"/>
    <w:lvl w:ilvl="0" w:tplc="04090011">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40D31613"/>
    <w:multiLevelType w:val="multilevel"/>
    <w:tmpl w:val="463E387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FD694E"/>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4" w15:restartNumberingAfterBreak="0">
    <w:nsid w:val="42056C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9686B55"/>
    <w:multiLevelType w:val="hybridMultilevel"/>
    <w:tmpl w:val="CCF0BBC0"/>
    <w:lvl w:ilvl="0" w:tplc="04090011">
      <w:start w:val="1"/>
      <w:numFmt w:val="decimal"/>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6" w15:restartNumberingAfterBreak="0">
    <w:nsid w:val="545C16AE"/>
    <w:multiLevelType w:val="hybridMultilevel"/>
    <w:tmpl w:val="DF86ADF4"/>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7" w15:restartNumberingAfterBreak="0">
    <w:nsid w:val="54B15FD7"/>
    <w:multiLevelType w:val="hybridMultilevel"/>
    <w:tmpl w:val="67A2306C"/>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8" w15:restartNumberingAfterBreak="0">
    <w:nsid w:val="57BB5E4F"/>
    <w:multiLevelType w:val="hybridMultilevel"/>
    <w:tmpl w:val="A9940F82"/>
    <w:lvl w:ilvl="0" w:tplc="04090017">
      <w:start w:val="1"/>
      <w:numFmt w:val="lowerLetter"/>
      <w:lvlText w:val="%1)"/>
      <w:lvlJc w:val="left"/>
      <w:pPr>
        <w:ind w:left="901" w:hanging="360"/>
      </w:pPr>
    </w:lvl>
    <w:lvl w:ilvl="1" w:tplc="04090011">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9" w15:restartNumberingAfterBreak="0">
    <w:nsid w:val="5D6D63F5"/>
    <w:multiLevelType w:val="hybridMultilevel"/>
    <w:tmpl w:val="DF5C586C"/>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0" w15:restartNumberingAfterBreak="0">
    <w:nsid w:val="63102961"/>
    <w:multiLevelType w:val="hybridMultilevel"/>
    <w:tmpl w:val="4F724BF6"/>
    <w:lvl w:ilvl="0" w:tplc="04090015">
      <w:start w:val="1"/>
      <w:numFmt w:val="upperLetter"/>
      <w:lvlText w:val="%1."/>
      <w:lvlJc w:val="left"/>
      <w:pPr>
        <w:ind w:left="705" w:hanging="360"/>
      </w:pPr>
    </w:lvl>
    <w:lvl w:ilvl="1" w:tplc="04090013">
      <w:start w:val="1"/>
      <w:numFmt w:val="upperRoman"/>
      <w:lvlText w:val="%2."/>
      <w:lvlJc w:val="righ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6A7D1D92"/>
    <w:multiLevelType w:val="hybridMultilevel"/>
    <w:tmpl w:val="1C8C8EF8"/>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2" w15:restartNumberingAfterBreak="0">
    <w:nsid w:val="75A92FD5"/>
    <w:multiLevelType w:val="hybridMultilevel"/>
    <w:tmpl w:val="05A4CB58"/>
    <w:lvl w:ilvl="0" w:tplc="04090015">
      <w:start w:val="1"/>
      <w:numFmt w:val="upp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3" w15:restartNumberingAfterBreak="0">
    <w:nsid w:val="76DC253B"/>
    <w:multiLevelType w:val="hybridMultilevel"/>
    <w:tmpl w:val="3AC4C1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30E28"/>
    <w:multiLevelType w:val="hybridMultilevel"/>
    <w:tmpl w:val="391EBADC"/>
    <w:lvl w:ilvl="0" w:tplc="04090015">
      <w:start w:val="1"/>
      <w:numFmt w:val="upp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num w:numId="1" w16cid:durableId="880434435">
    <w:abstractNumId w:val="14"/>
  </w:num>
  <w:num w:numId="2" w16cid:durableId="2052263700">
    <w:abstractNumId w:val="19"/>
  </w:num>
  <w:num w:numId="3" w16cid:durableId="109083187">
    <w:abstractNumId w:val="12"/>
  </w:num>
  <w:num w:numId="4" w16cid:durableId="293798880">
    <w:abstractNumId w:val="0"/>
  </w:num>
  <w:num w:numId="5" w16cid:durableId="877745163">
    <w:abstractNumId w:val="13"/>
  </w:num>
  <w:num w:numId="6" w16cid:durableId="215749871">
    <w:abstractNumId w:val="16"/>
  </w:num>
  <w:num w:numId="7" w16cid:durableId="1112214251">
    <w:abstractNumId w:val="11"/>
  </w:num>
  <w:num w:numId="8" w16cid:durableId="11684962">
    <w:abstractNumId w:val="22"/>
  </w:num>
  <w:num w:numId="9" w16cid:durableId="1446121373">
    <w:abstractNumId w:val="9"/>
  </w:num>
  <w:num w:numId="10" w16cid:durableId="1461413210">
    <w:abstractNumId w:val="17"/>
  </w:num>
  <w:num w:numId="11" w16cid:durableId="2142651136">
    <w:abstractNumId w:val="15"/>
  </w:num>
  <w:num w:numId="12" w16cid:durableId="466779992">
    <w:abstractNumId w:val="21"/>
  </w:num>
  <w:num w:numId="13" w16cid:durableId="1949194551">
    <w:abstractNumId w:val="8"/>
  </w:num>
  <w:num w:numId="14" w16cid:durableId="517044160">
    <w:abstractNumId w:val="18"/>
  </w:num>
  <w:num w:numId="15" w16cid:durableId="1432895869">
    <w:abstractNumId w:val="5"/>
  </w:num>
  <w:num w:numId="16" w16cid:durableId="719134317">
    <w:abstractNumId w:val="1"/>
  </w:num>
  <w:num w:numId="17" w16cid:durableId="852501884">
    <w:abstractNumId w:val="3"/>
  </w:num>
  <w:num w:numId="18" w16cid:durableId="186605684">
    <w:abstractNumId w:val="10"/>
  </w:num>
  <w:num w:numId="19" w16cid:durableId="1346588607">
    <w:abstractNumId w:val="2"/>
  </w:num>
  <w:num w:numId="20" w16cid:durableId="505632923">
    <w:abstractNumId w:val="20"/>
  </w:num>
  <w:num w:numId="21" w16cid:durableId="337930997">
    <w:abstractNumId w:val="4"/>
  </w:num>
  <w:num w:numId="22" w16cid:durableId="1625187870">
    <w:abstractNumId w:val="6"/>
  </w:num>
  <w:num w:numId="23" w16cid:durableId="350452431">
    <w:abstractNumId w:val="24"/>
  </w:num>
  <w:num w:numId="24" w16cid:durableId="207647890">
    <w:abstractNumId w:val="23"/>
  </w:num>
  <w:num w:numId="25" w16cid:durableId="209894418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7D"/>
    <w:rsid w:val="00010515"/>
    <w:rsid w:val="00054ACE"/>
    <w:rsid w:val="00057140"/>
    <w:rsid w:val="001B3662"/>
    <w:rsid w:val="001B4B76"/>
    <w:rsid w:val="00206759"/>
    <w:rsid w:val="00212E49"/>
    <w:rsid w:val="002B0D2B"/>
    <w:rsid w:val="002B6A1C"/>
    <w:rsid w:val="002D0605"/>
    <w:rsid w:val="003C7F52"/>
    <w:rsid w:val="004902F9"/>
    <w:rsid w:val="00561BA9"/>
    <w:rsid w:val="006179A0"/>
    <w:rsid w:val="007578AF"/>
    <w:rsid w:val="00794265"/>
    <w:rsid w:val="007F0BD4"/>
    <w:rsid w:val="00801C1D"/>
    <w:rsid w:val="008053D7"/>
    <w:rsid w:val="008176A2"/>
    <w:rsid w:val="00823B7A"/>
    <w:rsid w:val="0089567A"/>
    <w:rsid w:val="008A1BFD"/>
    <w:rsid w:val="008B1C69"/>
    <w:rsid w:val="008F137D"/>
    <w:rsid w:val="009223DB"/>
    <w:rsid w:val="009C1435"/>
    <w:rsid w:val="009C24BA"/>
    <w:rsid w:val="009D714B"/>
    <w:rsid w:val="00AF321B"/>
    <w:rsid w:val="00AF5FB9"/>
    <w:rsid w:val="00B22563"/>
    <w:rsid w:val="00B82F12"/>
    <w:rsid w:val="00BA4BA7"/>
    <w:rsid w:val="00BD26A8"/>
    <w:rsid w:val="00C50281"/>
    <w:rsid w:val="00C67E2D"/>
    <w:rsid w:val="00D9199D"/>
    <w:rsid w:val="00DA1798"/>
    <w:rsid w:val="00EA65A4"/>
    <w:rsid w:val="00F63258"/>
    <w:rsid w:val="00F7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9A109"/>
  <w15:chartTrackingRefBased/>
  <w15:docId w15:val="{F4286AF0-DBE6-4223-9EB3-B32C35F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numPr>
        <w:numId w:val="1"/>
      </w:num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b/>
      <w:bCs/>
      <w:kern w:val="36"/>
      <w:sz w:val="48"/>
      <w:szCs w:val="48"/>
    </w:rPr>
  </w:style>
  <w:style w:type="character" w:customStyle="1" w:styleId="Heading2Char">
    <w:name w:val="Heading 2 Char"/>
    <w:basedOn w:val="DefaultParagraphFont"/>
    <w:link w:val="Heading2"/>
    <w:uiPriority w:val="9"/>
    <w:rPr>
      <w:rFonts w:eastAsiaTheme="minorEastAsia"/>
      <w:b/>
      <w:bCs/>
      <w:sz w:val="36"/>
      <w:szCs w:val="3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B22563"/>
    <w:rPr>
      <w:color w:val="808080"/>
    </w:rPr>
  </w:style>
  <w:style w:type="paragraph" w:customStyle="1" w:styleId="paragraph">
    <w:name w:val="paragraph"/>
    <w:basedOn w:val="Normal"/>
    <w:rsid w:val="00C50281"/>
    <w:pPr>
      <w:spacing w:before="100" w:beforeAutospacing="1" w:after="100" w:afterAutospacing="1"/>
    </w:pPr>
    <w:rPr>
      <w:rFonts w:eastAsia="Times New Roman"/>
    </w:rPr>
  </w:style>
  <w:style w:type="character" w:customStyle="1" w:styleId="normaltextrun">
    <w:name w:val="normaltextrun"/>
    <w:basedOn w:val="DefaultParagraphFont"/>
    <w:rsid w:val="00C5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258">
      <w:bodyDiv w:val="1"/>
      <w:marLeft w:val="0"/>
      <w:marRight w:val="0"/>
      <w:marTop w:val="0"/>
      <w:marBottom w:val="0"/>
      <w:divBdr>
        <w:top w:val="none" w:sz="0" w:space="0" w:color="auto"/>
        <w:left w:val="none" w:sz="0" w:space="0" w:color="auto"/>
        <w:bottom w:val="none" w:sz="0" w:space="0" w:color="auto"/>
        <w:right w:val="none" w:sz="0" w:space="0" w:color="auto"/>
      </w:divBdr>
    </w:div>
    <w:div w:id="1888180725">
      <w:marLeft w:val="0"/>
      <w:marRight w:val="0"/>
      <w:marTop w:val="0"/>
      <w:marBottom w:val="0"/>
      <w:divBdr>
        <w:top w:val="none" w:sz="0" w:space="0" w:color="auto"/>
        <w:left w:val="none" w:sz="0" w:space="0" w:color="auto"/>
        <w:bottom w:val="none" w:sz="0" w:space="0" w:color="auto"/>
        <w:right w:val="none" w:sz="0" w:space="0" w:color="auto"/>
      </w:divBdr>
      <w:divsChild>
        <w:div w:id="1765030977">
          <w:marLeft w:val="0"/>
          <w:marRight w:val="0"/>
          <w:marTop w:val="0"/>
          <w:marBottom w:val="0"/>
          <w:divBdr>
            <w:top w:val="none" w:sz="0" w:space="0" w:color="auto"/>
            <w:left w:val="none" w:sz="0" w:space="0" w:color="auto"/>
            <w:bottom w:val="none" w:sz="0" w:space="0" w:color="auto"/>
            <w:right w:val="none" w:sz="0" w:space="0" w:color="auto"/>
          </w:divBdr>
          <w:divsChild>
            <w:div w:id="1233463170">
              <w:marLeft w:val="375"/>
              <w:marRight w:val="0"/>
              <w:marTop w:val="0"/>
              <w:marBottom w:val="0"/>
              <w:divBdr>
                <w:top w:val="none" w:sz="0" w:space="0" w:color="auto"/>
                <w:left w:val="none" w:sz="0" w:space="0" w:color="auto"/>
                <w:bottom w:val="none" w:sz="0" w:space="0" w:color="auto"/>
                <w:right w:val="none" w:sz="0" w:space="0" w:color="auto"/>
              </w:divBdr>
            </w:div>
            <w:div w:id="1253318406">
              <w:marLeft w:val="375"/>
              <w:marRight w:val="0"/>
              <w:marTop w:val="0"/>
              <w:marBottom w:val="0"/>
              <w:divBdr>
                <w:top w:val="none" w:sz="0" w:space="0" w:color="auto"/>
                <w:left w:val="none" w:sz="0" w:space="0" w:color="auto"/>
                <w:bottom w:val="none" w:sz="0" w:space="0" w:color="auto"/>
                <w:right w:val="none" w:sz="0" w:space="0" w:color="auto"/>
              </w:divBdr>
            </w:div>
            <w:div w:id="797383453">
              <w:marLeft w:val="375"/>
              <w:marRight w:val="0"/>
              <w:marTop w:val="0"/>
              <w:marBottom w:val="0"/>
              <w:divBdr>
                <w:top w:val="none" w:sz="0" w:space="0" w:color="auto"/>
                <w:left w:val="none" w:sz="0" w:space="0" w:color="auto"/>
                <w:bottom w:val="none" w:sz="0" w:space="0" w:color="auto"/>
                <w:right w:val="none" w:sz="0" w:space="0" w:color="auto"/>
              </w:divBdr>
            </w:div>
            <w:div w:id="723025876">
              <w:marLeft w:val="375"/>
              <w:marRight w:val="0"/>
              <w:marTop w:val="0"/>
              <w:marBottom w:val="0"/>
              <w:divBdr>
                <w:top w:val="none" w:sz="0" w:space="0" w:color="auto"/>
                <w:left w:val="none" w:sz="0" w:space="0" w:color="auto"/>
                <w:bottom w:val="none" w:sz="0" w:space="0" w:color="auto"/>
                <w:right w:val="none" w:sz="0" w:space="0" w:color="auto"/>
              </w:divBdr>
            </w:div>
            <w:div w:id="515730468">
              <w:marLeft w:val="375"/>
              <w:marRight w:val="0"/>
              <w:marTop w:val="0"/>
              <w:marBottom w:val="0"/>
              <w:divBdr>
                <w:top w:val="none" w:sz="0" w:space="0" w:color="auto"/>
                <w:left w:val="none" w:sz="0" w:space="0" w:color="auto"/>
                <w:bottom w:val="none" w:sz="0" w:space="0" w:color="auto"/>
                <w:right w:val="none" w:sz="0" w:space="0" w:color="auto"/>
              </w:divBdr>
            </w:div>
            <w:div w:id="1210338427">
              <w:marLeft w:val="375"/>
              <w:marRight w:val="0"/>
              <w:marTop w:val="0"/>
              <w:marBottom w:val="0"/>
              <w:divBdr>
                <w:top w:val="none" w:sz="0" w:space="0" w:color="auto"/>
                <w:left w:val="none" w:sz="0" w:space="0" w:color="auto"/>
                <w:bottom w:val="none" w:sz="0" w:space="0" w:color="auto"/>
                <w:right w:val="none" w:sz="0" w:space="0" w:color="auto"/>
              </w:divBdr>
            </w:div>
            <w:div w:id="901254366">
              <w:marLeft w:val="375"/>
              <w:marRight w:val="0"/>
              <w:marTop w:val="0"/>
              <w:marBottom w:val="0"/>
              <w:divBdr>
                <w:top w:val="none" w:sz="0" w:space="0" w:color="auto"/>
                <w:left w:val="none" w:sz="0" w:space="0" w:color="auto"/>
                <w:bottom w:val="none" w:sz="0" w:space="0" w:color="auto"/>
                <w:right w:val="none" w:sz="0" w:space="0" w:color="auto"/>
              </w:divBdr>
            </w:div>
            <w:div w:id="433088536">
              <w:marLeft w:val="375"/>
              <w:marRight w:val="0"/>
              <w:marTop w:val="0"/>
              <w:marBottom w:val="0"/>
              <w:divBdr>
                <w:top w:val="none" w:sz="0" w:space="0" w:color="auto"/>
                <w:left w:val="none" w:sz="0" w:space="0" w:color="auto"/>
                <w:bottom w:val="none" w:sz="0" w:space="0" w:color="auto"/>
                <w:right w:val="none" w:sz="0" w:space="0" w:color="auto"/>
              </w:divBdr>
            </w:div>
            <w:div w:id="209388711">
              <w:marLeft w:val="375"/>
              <w:marRight w:val="0"/>
              <w:marTop w:val="0"/>
              <w:marBottom w:val="0"/>
              <w:divBdr>
                <w:top w:val="none" w:sz="0" w:space="0" w:color="auto"/>
                <w:left w:val="none" w:sz="0" w:space="0" w:color="auto"/>
                <w:bottom w:val="none" w:sz="0" w:space="0" w:color="auto"/>
                <w:right w:val="none" w:sz="0" w:space="0" w:color="auto"/>
              </w:divBdr>
            </w:div>
            <w:div w:id="67654021">
              <w:marLeft w:val="375"/>
              <w:marRight w:val="0"/>
              <w:marTop w:val="0"/>
              <w:marBottom w:val="0"/>
              <w:divBdr>
                <w:top w:val="none" w:sz="0" w:space="0" w:color="auto"/>
                <w:left w:val="none" w:sz="0" w:space="0" w:color="auto"/>
                <w:bottom w:val="none" w:sz="0" w:space="0" w:color="auto"/>
                <w:right w:val="none" w:sz="0" w:space="0" w:color="auto"/>
              </w:divBdr>
            </w:div>
            <w:div w:id="2046632849">
              <w:marLeft w:val="375"/>
              <w:marRight w:val="0"/>
              <w:marTop w:val="0"/>
              <w:marBottom w:val="0"/>
              <w:divBdr>
                <w:top w:val="none" w:sz="0" w:space="0" w:color="auto"/>
                <w:left w:val="none" w:sz="0" w:space="0" w:color="auto"/>
                <w:bottom w:val="none" w:sz="0" w:space="0" w:color="auto"/>
                <w:right w:val="none" w:sz="0" w:space="0" w:color="auto"/>
              </w:divBdr>
            </w:div>
            <w:div w:id="1954441429">
              <w:marLeft w:val="375"/>
              <w:marRight w:val="0"/>
              <w:marTop w:val="0"/>
              <w:marBottom w:val="0"/>
              <w:divBdr>
                <w:top w:val="none" w:sz="0" w:space="0" w:color="auto"/>
                <w:left w:val="none" w:sz="0" w:space="0" w:color="auto"/>
                <w:bottom w:val="none" w:sz="0" w:space="0" w:color="auto"/>
                <w:right w:val="none" w:sz="0" w:space="0" w:color="auto"/>
              </w:divBdr>
            </w:div>
          </w:divsChild>
        </w:div>
        <w:div w:id="743064269">
          <w:marLeft w:val="0"/>
          <w:marRight w:val="0"/>
          <w:marTop w:val="0"/>
          <w:marBottom w:val="0"/>
          <w:divBdr>
            <w:top w:val="none" w:sz="0" w:space="0" w:color="auto"/>
            <w:left w:val="none" w:sz="0" w:space="0" w:color="auto"/>
            <w:bottom w:val="none" w:sz="0" w:space="0" w:color="auto"/>
            <w:right w:val="none" w:sz="0" w:space="0" w:color="auto"/>
          </w:divBdr>
          <w:divsChild>
            <w:div w:id="886911542">
              <w:marLeft w:val="375"/>
              <w:marRight w:val="0"/>
              <w:marTop w:val="0"/>
              <w:marBottom w:val="0"/>
              <w:divBdr>
                <w:top w:val="none" w:sz="0" w:space="0" w:color="auto"/>
                <w:left w:val="none" w:sz="0" w:space="0" w:color="auto"/>
                <w:bottom w:val="none" w:sz="0" w:space="0" w:color="auto"/>
                <w:right w:val="none" w:sz="0" w:space="0" w:color="auto"/>
              </w:divBdr>
            </w:div>
            <w:div w:id="1375227628">
              <w:marLeft w:val="375"/>
              <w:marRight w:val="0"/>
              <w:marTop w:val="0"/>
              <w:marBottom w:val="0"/>
              <w:divBdr>
                <w:top w:val="none" w:sz="0" w:space="0" w:color="auto"/>
                <w:left w:val="none" w:sz="0" w:space="0" w:color="auto"/>
                <w:bottom w:val="none" w:sz="0" w:space="0" w:color="auto"/>
                <w:right w:val="none" w:sz="0" w:space="0" w:color="auto"/>
              </w:divBdr>
              <w:divsChild>
                <w:div w:id="39863067">
                  <w:marLeft w:val="0"/>
                  <w:marRight w:val="0"/>
                  <w:marTop w:val="0"/>
                  <w:marBottom w:val="0"/>
                  <w:divBdr>
                    <w:top w:val="none" w:sz="0" w:space="0" w:color="auto"/>
                    <w:left w:val="none" w:sz="0" w:space="0" w:color="auto"/>
                    <w:bottom w:val="none" w:sz="0" w:space="0" w:color="auto"/>
                    <w:right w:val="none" w:sz="0" w:space="0" w:color="auto"/>
                  </w:divBdr>
                </w:div>
                <w:div w:id="214245927">
                  <w:marLeft w:val="0"/>
                  <w:marRight w:val="0"/>
                  <w:marTop w:val="0"/>
                  <w:marBottom w:val="0"/>
                  <w:divBdr>
                    <w:top w:val="none" w:sz="0" w:space="0" w:color="auto"/>
                    <w:left w:val="none" w:sz="0" w:space="0" w:color="auto"/>
                    <w:bottom w:val="none" w:sz="0" w:space="0" w:color="auto"/>
                    <w:right w:val="none" w:sz="0" w:space="0" w:color="auto"/>
                  </w:divBdr>
                </w:div>
              </w:divsChild>
            </w:div>
            <w:div w:id="1527282394">
              <w:marLeft w:val="375"/>
              <w:marRight w:val="0"/>
              <w:marTop w:val="0"/>
              <w:marBottom w:val="0"/>
              <w:divBdr>
                <w:top w:val="none" w:sz="0" w:space="0" w:color="auto"/>
                <w:left w:val="none" w:sz="0" w:space="0" w:color="auto"/>
                <w:bottom w:val="none" w:sz="0" w:space="0" w:color="auto"/>
                <w:right w:val="none" w:sz="0" w:space="0" w:color="auto"/>
              </w:divBdr>
            </w:div>
            <w:div w:id="1875069170">
              <w:marLeft w:val="0"/>
              <w:marRight w:val="0"/>
              <w:marTop w:val="0"/>
              <w:marBottom w:val="0"/>
              <w:divBdr>
                <w:top w:val="none" w:sz="0" w:space="0" w:color="auto"/>
                <w:left w:val="none" w:sz="0" w:space="0" w:color="auto"/>
                <w:bottom w:val="none" w:sz="0" w:space="0" w:color="auto"/>
                <w:right w:val="none" w:sz="0" w:space="0" w:color="auto"/>
              </w:divBdr>
            </w:div>
          </w:divsChild>
        </w:div>
        <w:div w:id="660502970">
          <w:marLeft w:val="0"/>
          <w:marRight w:val="0"/>
          <w:marTop w:val="0"/>
          <w:marBottom w:val="0"/>
          <w:divBdr>
            <w:top w:val="none" w:sz="0" w:space="0" w:color="auto"/>
            <w:left w:val="none" w:sz="0" w:space="0" w:color="auto"/>
            <w:bottom w:val="none" w:sz="0" w:space="0" w:color="auto"/>
            <w:right w:val="none" w:sz="0" w:space="0" w:color="auto"/>
          </w:divBdr>
          <w:divsChild>
            <w:div w:id="1038310807">
              <w:marLeft w:val="375"/>
              <w:marRight w:val="0"/>
              <w:marTop w:val="0"/>
              <w:marBottom w:val="0"/>
              <w:divBdr>
                <w:top w:val="none" w:sz="0" w:space="0" w:color="auto"/>
                <w:left w:val="none" w:sz="0" w:space="0" w:color="auto"/>
                <w:bottom w:val="none" w:sz="0" w:space="0" w:color="auto"/>
                <w:right w:val="none" w:sz="0" w:space="0" w:color="auto"/>
              </w:divBdr>
            </w:div>
            <w:div w:id="49497917">
              <w:marLeft w:val="375"/>
              <w:marRight w:val="0"/>
              <w:marTop w:val="0"/>
              <w:marBottom w:val="0"/>
              <w:divBdr>
                <w:top w:val="none" w:sz="0" w:space="0" w:color="auto"/>
                <w:left w:val="none" w:sz="0" w:space="0" w:color="auto"/>
                <w:bottom w:val="none" w:sz="0" w:space="0" w:color="auto"/>
                <w:right w:val="none" w:sz="0" w:space="0" w:color="auto"/>
              </w:divBdr>
            </w:div>
            <w:div w:id="78410038">
              <w:marLeft w:val="375"/>
              <w:marRight w:val="0"/>
              <w:marTop w:val="0"/>
              <w:marBottom w:val="0"/>
              <w:divBdr>
                <w:top w:val="none" w:sz="0" w:space="0" w:color="auto"/>
                <w:left w:val="none" w:sz="0" w:space="0" w:color="auto"/>
                <w:bottom w:val="none" w:sz="0" w:space="0" w:color="auto"/>
                <w:right w:val="none" w:sz="0" w:space="0" w:color="auto"/>
              </w:divBdr>
            </w:div>
            <w:div w:id="141813727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mstrongceilings.com/commercial/en/rep-locato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mmercial/en/rep-locator.html" TargetMode="External"/><Relationship Id="rId5" Type="http://schemas.openxmlformats.org/officeDocument/2006/relationships/numbering" Target="numbering.xml"/><Relationship Id="rId10" Type="http://schemas.openxmlformats.org/officeDocument/2006/relationships/hyperlink" Target="https://www.armstrongceilings.com/commercial/en/commercial-ceilings-walls/acoustibuilt-ceiling-panels.html" TargetMode="External"/><Relationship Id="rId4" Type="http://schemas.openxmlformats.org/officeDocument/2006/relationships/customXml" Target="../customXml/item4.xml"/><Relationship Id="rId9" Type="http://schemas.openxmlformats.org/officeDocument/2006/relationships/hyperlink" Target="https://www.armstrongceilings.com/commercial/en/rep-locato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3" ma:contentTypeDescription="Create a new document." ma:contentTypeScope="" ma:versionID="9594d1c65a0cba651752aae65b835e4c">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a3608a4397f11c770ef8f5cf1a20664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DD0B-E7DF-441D-A5AD-4CF11CF44DF3}">
  <ds:schemaRefs>
    <ds:schemaRef ds:uri="http://schemas.microsoft.com/sharepoint/v3/contenttype/forms"/>
  </ds:schemaRefs>
</ds:datastoreItem>
</file>

<file path=customXml/itemProps2.xml><?xml version="1.0" encoding="utf-8"?>
<ds:datastoreItem xmlns:ds="http://schemas.openxmlformats.org/officeDocument/2006/customXml" ds:itemID="{2DB55186-DDFB-4AE6-8A29-79BF72E5370D}">
  <ds:schemaRefs>
    <ds:schemaRef ds:uri="http://schemas.openxmlformats.org/officeDocument/2006/bibliography"/>
  </ds:schemaRefs>
</ds:datastoreItem>
</file>

<file path=customXml/itemProps3.xml><?xml version="1.0" encoding="utf-8"?>
<ds:datastoreItem xmlns:ds="http://schemas.openxmlformats.org/officeDocument/2006/customXml" ds:itemID="{22DE656A-9D1E-4DC6-A878-1C97D826F5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1B18F-80D3-4CC1-8C82-34E47356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rblenhart@armstrongceilings.com</dc:creator>
  <cp:keywords/>
  <dc:description/>
  <cp:lastModifiedBy>Jennifer N. Fimmano</cp:lastModifiedBy>
  <cp:revision>3</cp:revision>
  <dcterms:created xsi:type="dcterms:W3CDTF">2021-05-19T19:21:00Z</dcterms:created>
  <dcterms:modified xsi:type="dcterms:W3CDTF">2023-05-09T18:13:00Z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