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65D5BEFA"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7A5FF1">
        <w:rPr>
          <w:rFonts w:ascii="Calibri" w:hAnsi="Calibri"/>
          <w:sz w:val="22"/>
          <w:szCs w:val="22"/>
        </w:rPr>
        <w:t xml:space="preserve">WoodWorks Grille </w:t>
      </w:r>
      <w:r w:rsidR="00D42D0B">
        <w:rPr>
          <w:rFonts w:ascii="Calibri" w:hAnsi="Calibri"/>
          <w:sz w:val="22"/>
          <w:szCs w:val="22"/>
        </w:rPr>
        <w:t>Tegular</w:t>
      </w:r>
      <w:r w:rsidR="00F25C48">
        <w:rPr>
          <w:rFonts w:ascii="Calibri" w:hAnsi="Calibri"/>
          <w:sz w:val="22"/>
          <w:szCs w:val="22"/>
        </w:rPr>
        <w:t xml:space="preserve"> for</w:t>
      </w:r>
      <w:r w:rsidR="00D42D0B">
        <w:rPr>
          <w:rFonts w:ascii="Calibri" w:hAnsi="Calibri"/>
          <w:sz w:val="22"/>
          <w:szCs w:val="22"/>
        </w:rPr>
        <w:t xml:space="preserve"> Ceiling</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2B03C77C" w:rsidR="00FC3E79" w:rsidRPr="0042487B" w:rsidRDefault="00FF4CBF" w:rsidP="0042487B">
      <w:pPr>
        <w:numPr>
          <w:ilvl w:val="1"/>
          <w:numId w:val="1"/>
        </w:numPr>
        <w:spacing w:before="120" w:after="120"/>
        <w:rPr>
          <w:rFonts w:ascii="Calibri" w:hAnsi="Calibri" w:cs="Arial"/>
          <w:color w:val="000000"/>
          <w:sz w:val="20"/>
          <w:szCs w:val="20"/>
        </w:rPr>
      </w:pPr>
      <w:r>
        <w:rPr>
          <w:rFonts w:ascii="Calibri" w:hAnsi="Calibri" w:cs="Arial"/>
          <w:sz w:val="20"/>
          <w:szCs w:val="20"/>
        </w:rPr>
        <w:t>W</w:t>
      </w:r>
      <w:r w:rsidR="00D42D0B">
        <w:rPr>
          <w:rFonts w:ascii="Calibri" w:hAnsi="Calibri" w:cs="Arial"/>
          <w:sz w:val="20"/>
          <w:szCs w:val="20"/>
        </w:rPr>
        <w:t>ood</w:t>
      </w:r>
      <w:r>
        <w:rPr>
          <w:rFonts w:ascii="Calibri" w:hAnsi="Calibri" w:cs="Arial"/>
          <w:sz w:val="20"/>
          <w:szCs w:val="20"/>
        </w:rPr>
        <w:t>W</w:t>
      </w:r>
      <w:r w:rsidR="00D42D0B">
        <w:rPr>
          <w:rFonts w:ascii="Calibri" w:hAnsi="Calibri" w:cs="Arial"/>
          <w:sz w:val="20"/>
          <w:szCs w:val="20"/>
        </w:rPr>
        <w:t>orks</w:t>
      </w:r>
      <w:r>
        <w:rPr>
          <w:rFonts w:ascii="Calibri" w:hAnsi="Calibri" w:cs="Arial"/>
          <w:sz w:val="20"/>
          <w:szCs w:val="20"/>
        </w:rPr>
        <w:t xml:space="preserve"> </w:t>
      </w:r>
      <w:r w:rsidR="00D42D0B">
        <w:rPr>
          <w:rFonts w:ascii="Calibri" w:hAnsi="Calibri" w:cs="Arial"/>
          <w:sz w:val="20"/>
          <w:szCs w:val="20"/>
        </w:rPr>
        <w:t>Grille Tegular</w:t>
      </w:r>
      <w:r w:rsidR="00916C70" w:rsidRPr="008D61FA">
        <w:rPr>
          <w:rFonts w:ascii="Calibri" w:hAnsi="Calibri" w:cs="Arial"/>
          <w:sz w:val="20"/>
          <w:szCs w:val="20"/>
        </w:rPr>
        <w:t xml:space="preserve"> </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4B08A5A8"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r w:rsidR="00F25C48">
        <w:rPr>
          <w:rFonts w:ascii="Calibri" w:hAnsi="Calibri" w:cs="Arial"/>
          <w:color w:val="000000"/>
          <w:sz w:val="20"/>
          <w:szCs w:val="20"/>
        </w:rPr>
        <w:t>.</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7E31B83D"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916C70" w:rsidRPr="008D61FA">
        <w:rPr>
          <w:rFonts w:ascii="Calibri" w:hAnsi="Calibri" w:cs="Arial"/>
          <w:sz w:val="20"/>
          <w:szCs w:val="20"/>
        </w:rPr>
        <w:t xml:space="preserve">Solid </w:t>
      </w:r>
      <w:r w:rsidR="00C765C5" w:rsidRPr="008D61FA">
        <w:rPr>
          <w:rFonts w:ascii="Calibri" w:hAnsi="Calibri" w:cs="Arial"/>
          <w:sz w:val="20"/>
          <w:szCs w:val="20"/>
        </w:rPr>
        <w:t xml:space="preserve">Wood </w:t>
      </w:r>
      <w:r w:rsidR="001066C9">
        <w:rPr>
          <w:rFonts w:ascii="Calibri" w:hAnsi="Calibri" w:cs="Arial"/>
          <w:sz w:val="20"/>
          <w:szCs w:val="20"/>
        </w:rPr>
        <w:t>(</w:t>
      </w:r>
      <w:r w:rsidR="00916C70" w:rsidRPr="008D61FA">
        <w:rPr>
          <w:rFonts w:ascii="Calibri" w:hAnsi="Calibri" w:cs="Arial"/>
          <w:sz w:val="20"/>
          <w:szCs w:val="20"/>
        </w:rPr>
        <w:t>Poplar</w:t>
      </w:r>
      <w:r w:rsidR="001066C9">
        <w:rPr>
          <w:rFonts w:ascii="Calibri" w:hAnsi="Calibri" w:cs="Arial"/>
          <w:sz w:val="20"/>
          <w:szCs w:val="20"/>
        </w:rPr>
        <w:t>)</w:t>
      </w:r>
      <w:r w:rsidR="00AC1B0C" w:rsidRPr="008D61FA">
        <w:rPr>
          <w:rFonts w:ascii="Calibri" w:hAnsi="Calibri" w:cs="Arial"/>
          <w:sz w:val="20"/>
          <w:szCs w:val="20"/>
        </w:rPr>
        <w:t xml:space="preserve"> Finishes</w:t>
      </w:r>
      <w:r w:rsidR="003E22A3" w:rsidRPr="008D61FA">
        <w:rPr>
          <w:rFonts w:ascii="Calibri" w:hAnsi="Calibri" w:cs="Arial"/>
          <w:sz w:val="20"/>
          <w:szCs w:val="20"/>
        </w:rPr>
        <w:t xml:space="preserve"> - </w:t>
      </w:r>
      <w:bookmarkStart w:id="0" w:name="_Hlk117265200"/>
      <w:r w:rsidR="003E22A3" w:rsidRPr="008D61FA">
        <w:rPr>
          <w:rFonts w:ascii="Calibri" w:hAnsi="Calibri" w:cs="Arial"/>
          <w:sz w:val="20"/>
          <w:szCs w:val="20"/>
        </w:rPr>
        <w:t>Semi-gloss tinted topcoat – Clear Finish</w:t>
      </w:r>
    </w:p>
    <w:bookmarkEnd w:id="0"/>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44D1D13A"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 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36C0AED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C50056" w:rsidRPr="009F7B06">
        <w:rPr>
          <w:rFonts w:ascii="Calibri" w:hAnsi="Calibri" w:cs="Arial"/>
          <w:color w:val="000000"/>
          <w:sz w:val="20"/>
          <w:szCs w:val="20"/>
        </w:rPr>
        <w:t xml:space="preserve">solid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7E21CE3F" w:rsidR="00AB5495" w:rsidRPr="009F7B06" w:rsidRDefault="006B68E4">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w:t>
      </w:r>
      <w:r w:rsidR="00BC3453">
        <w:rPr>
          <w:rFonts w:ascii="Calibri" w:hAnsi="Calibri" w:cs="Arial"/>
          <w:color w:val="000000"/>
          <w:sz w:val="20"/>
          <w:szCs w:val="20"/>
        </w:rPr>
        <w:t>ood</w:t>
      </w:r>
      <w:r>
        <w:rPr>
          <w:rFonts w:ascii="Calibri" w:hAnsi="Calibri" w:cs="Arial"/>
          <w:color w:val="000000"/>
          <w:sz w:val="20"/>
          <w:szCs w:val="20"/>
        </w:rPr>
        <w:t>W</w:t>
      </w:r>
      <w:r w:rsidR="00BC3453">
        <w:rPr>
          <w:rFonts w:ascii="Calibri" w:hAnsi="Calibri" w:cs="Arial"/>
          <w:color w:val="000000"/>
          <w:sz w:val="20"/>
          <w:szCs w:val="20"/>
        </w:rPr>
        <w:t>orks</w:t>
      </w:r>
      <w:r>
        <w:rPr>
          <w:rFonts w:ascii="Calibri" w:hAnsi="Calibri" w:cs="Arial"/>
          <w:color w:val="000000"/>
          <w:sz w:val="20"/>
          <w:szCs w:val="20"/>
        </w:rPr>
        <w:t xml:space="preserve"> Grille</w:t>
      </w:r>
      <w:r w:rsidR="001C655D">
        <w:rPr>
          <w:rFonts w:ascii="Calibri" w:hAnsi="Calibri" w:cs="Arial"/>
          <w:color w:val="000000"/>
          <w:sz w:val="20"/>
          <w:szCs w:val="20"/>
        </w:rPr>
        <w:t xml:space="preserve"> Tegular</w:t>
      </w:r>
      <w:r w:rsidR="00AB5495" w:rsidRPr="009F7B06">
        <w:rPr>
          <w:rFonts w:ascii="Calibri" w:hAnsi="Calibri" w:cs="Arial"/>
          <w:color w:val="000000"/>
          <w:sz w:val="20"/>
          <w:szCs w:val="20"/>
        </w:rPr>
        <w:t>: Submit a written warranty executed by the manufacturer, agreeing to repair or replace panels that fail within the warranty period. Failures include, but are not limited to:</w:t>
      </w:r>
    </w:p>
    <w:p w14:paraId="4B25CD58" w14:textId="4CC81474" w:rsidR="00AB5495" w:rsidRPr="009F7B06" w:rsidRDefault="006B68E4">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t>
      </w:r>
      <w:r w:rsidR="00D42D0B">
        <w:rPr>
          <w:rFonts w:ascii="Calibri" w:hAnsi="Calibri" w:cs="Arial"/>
          <w:color w:val="000000"/>
          <w:sz w:val="20"/>
          <w:szCs w:val="20"/>
        </w:rPr>
        <w:t>ood</w:t>
      </w:r>
      <w:r>
        <w:rPr>
          <w:rFonts w:ascii="Calibri" w:hAnsi="Calibri" w:cs="Arial"/>
          <w:color w:val="000000"/>
          <w:sz w:val="20"/>
          <w:szCs w:val="20"/>
        </w:rPr>
        <w:t>W</w:t>
      </w:r>
      <w:r w:rsidR="00D42D0B">
        <w:rPr>
          <w:rFonts w:ascii="Calibri" w:hAnsi="Calibri" w:cs="Arial"/>
          <w:color w:val="000000"/>
          <w:sz w:val="20"/>
          <w:szCs w:val="20"/>
        </w:rPr>
        <w:t>orks</w:t>
      </w:r>
      <w:r>
        <w:rPr>
          <w:rFonts w:ascii="Calibri" w:hAnsi="Calibri" w:cs="Arial"/>
          <w:color w:val="000000"/>
          <w:sz w:val="20"/>
          <w:szCs w:val="20"/>
        </w:rPr>
        <w:t xml:space="preserve"> Grille </w:t>
      </w:r>
      <w:r w:rsidR="00D42D0B">
        <w:rPr>
          <w:rFonts w:ascii="Calibri" w:hAnsi="Calibri" w:cs="Arial"/>
          <w:color w:val="000000"/>
          <w:sz w:val="20"/>
          <w:szCs w:val="20"/>
        </w:rPr>
        <w:t>Tegular</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r w:rsidR="00D42D0B">
        <w:rPr>
          <w:rFonts w:ascii="Calibri" w:hAnsi="Calibri" w:cs="Arial"/>
          <w:color w:val="000000"/>
          <w:sz w:val="20"/>
          <w:szCs w:val="20"/>
        </w:rPr>
        <w:t xml:space="preserve"> </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4A58166B" w:rsidR="00AB5495" w:rsidRPr="009F7B06" w:rsidRDefault="00D42D0B">
      <w:pPr>
        <w:numPr>
          <w:ilvl w:val="1"/>
          <w:numId w:val="9"/>
        </w:numPr>
        <w:spacing w:before="120" w:after="120"/>
        <w:rPr>
          <w:rFonts w:ascii="Calibri" w:hAnsi="Calibri" w:cs="Arial"/>
          <w:color w:val="000000"/>
          <w:sz w:val="20"/>
          <w:szCs w:val="20"/>
        </w:rPr>
      </w:pPr>
      <w:r>
        <w:rPr>
          <w:rFonts w:ascii="Calibri" w:hAnsi="Calibri" w:cs="Arial"/>
          <w:color w:val="000000"/>
          <w:sz w:val="20"/>
          <w:szCs w:val="20"/>
        </w:rPr>
        <w:t>WoodWorks Grille Tegular</w:t>
      </w:r>
      <w:r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0F673123"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D42D0B">
        <w:rPr>
          <w:rFonts w:ascii="Calibri" w:hAnsi="Calibri" w:cs="Arial"/>
          <w:color w:val="000000"/>
          <w:sz w:val="20"/>
          <w:szCs w:val="20"/>
        </w:rPr>
        <w:t>Grille Tegular</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65620D38"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916C70">
        <w:rPr>
          <w:rFonts w:ascii="Calibri" w:hAnsi="Calibri" w:cs="Arial"/>
          <w:color w:val="000000"/>
          <w:sz w:val="20"/>
          <w:szCs w:val="20"/>
        </w:rPr>
        <w:t xml:space="preserve">Solid Wood </w:t>
      </w:r>
      <w:r w:rsidR="00965CEB">
        <w:rPr>
          <w:rFonts w:ascii="Calibri" w:hAnsi="Calibri" w:cs="Arial"/>
          <w:color w:val="000000"/>
          <w:sz w:val="20"/>
          <w:szCs w:val="20"/>
        </w:rPr>
        <w:t>(Poplar)</w:t>
      </w:r>
    </w:p>
    <w:p w14:paraId="20BABDCC" w14:textId="71A59C67"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F25C48" w:rsidRPr="00C019F4">
        <w:rPr>
          <w:rFonts w:ascii="Calibri" w:hAnsi="Calibri" w:cs="Arial"/>
          <w:color w:val="000000"/>
          <w:sz w:val="20"/>
          <w:szCs w:val="20"/>
        </w:rPr>
        <w:t>Tinted, UV Cured Topcoat Finishes</w:t>
      </w:r>
      <w:r w:rsidR="00F25C48">
        <w:rPr>
          <w:rStyle w:val="ui-provider"/>
        </w:rPr>
        <w:t xml:space="preserve"> </w:t>
      </w:r>
      <w:r w:rsidR="00F25C48" w:rsidRPr="00C9052A">
        <w:rPr>
          <w:rFonts w:ascii="Calibri" w:hAnsi="Calibri" w:cs="Arial"/>
          <w:color w:val="000000"/>
          <w:sz w:val="20"/>
          <w:szCs w:val="20"/>
        </w:rPr>
        <w:t xml:space="preserve">on </w:t>
      </w:r>
      <w:r w:rsidR="00F25C48" w:rsidRPr="00F83CA7">
        <w:rPr>
          <w:rFonts w:ascii="Calibri" w:hAnsi="Calibri" w:cs="Arial"/>
          <w:color w:val="000000"/>
          <w:sz w:val="20"/>
          <w:szCs w:val="20"/>
        </w:rPr>
        <w:t xml:space="preserve">Solid </w:t>
      </w:r>
      <w:r w:rsidR="00F25C48">
        <w:rPr>
          <w:rFonts w:ascii="Calibri" w:hAnsi="Calibri" w:cs="Arial"/>
          <w:color w:val="000000"/>
          <w:sz w:val="20"/>
          <w:szCs w:val="20"/>
        </w:rPr>
        <w:t>Wood (</w:t>
      </w:r>
      <w:r w:rsidR="00F25C48" w:rsidRPr="00F83CA7">
        <w:rPr>
          <w:rFonts w:ascii="Calibri" w:hAnsi="Calibri" w:cs="Arial"/>
          <w:color w:val="000000"/>
          <w:sz w:val="20"/>
          <w:szCs w:val="20"/>
        </w:rPr>
        <w:t>Po</w:t>
      </w:r>
      <w:r w:rsidR="00F25C48">
        <w:rPr>
          <w:rFonts w:ascii="Calibri" w:hAnsi="Calibri" w:cs="Arial"/>
          <w:color w:val="000000"/>
          <w:sz w:val="20"/>
          <w:szCs w:val="20"/>
        </w:rPr>
        <w:t>p</w:t>
      </w:r>
      <w:r w:rsidR="00F25C48" w:rsidRPr="00F83CA7">
        <w:rPr>
          <w:rFonts w:ascii="Calibri" w:hAnsi="Calibri" w:cs="Arial"/>
          <w:color w:val="000000"/>
          <w:sz w:val="20"/>
          <w:szCs w:val="20"/>
        </w:rPr>
        <w:t>lar</w:t>
      </w:r>
      <w:r w:rsidR="00F25C48">
        <w:rPr>
          <w:rFonts w:ascii="Calibri" w:hAnsi="Calibri" w:cs="Arial"/>
          <w:color w:val="000000"/>
          <w:sz w:val="20"/>
          <w:szCs w:val="20"/>
        </w:rPr>
        <w:t>)</w:t>
      </w:r>
      <w:r w:rsidR="00DE7907">
        <w:rPr>
          <w:rFonts w:ascii="Calibri" w:hAnsi="Calibri" w:cs="Arial"/>
          <w:color w:val="000000"/>
          <w:sz w:val="20"/>
          <w:szCs w:val="20"/>
        </w:rPr>
        <w:t xml:space="preserve"> </w:t>
      </w:r>
      <w:bookmarkStart w:id="1" w:name="_Hlk135738629"/>
      <w:r w:rsidR="00DE7907">
        <w:rPr>
          <w:rFonts w:ascii="Calibri" w:hAnsi="Calibri" w:cs="Arial"/>
          <w:color w:val="000000"/>
          <w:sz w:val="20"/>
          <w:szCs w:val="20"/>
        </w:rPr>
        <w:t>– All Finishes are part of Sustain Portfolio except for the painted white finish (GWH)</w:t>
      </w:r>
      <w:bookmarkEnd w:id="1"/>
    </w:p>
    <w:p w14:paraId="7E11EAAE" w14:textId="653FB9F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Bleached Gray</w:t>
      </w:r>
      <w:r w:rsidR="00FF4CBF">
        <w:rPr>
          <w:rFonts w:ascii="Calibri" w:hAnsi="Calibri" w:cs="Arial"/>
          <w:color w:val="000000"/>
          <w:sz w:val="20"/>
          <w:szCs w:val="20"/>
        </w:rPr>
        <w:t xml:space="preserve"> (GBG)</w:t>
      </w:r>
    </w:p>
    <w:p w14:paraId="51E74FDE" w14:textId="254EF26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Classic Gra</w:t>
      </w:r>
      <w:r w:rsidR="00E56D39" w:rsidRPr="00E56D39">
        <w:rPr>
          <w:rFonts w:ascii="Calibri" w:hAnsi="Calibri" w:cs="Arial"/>
          <w:color w:val="000000"/>
          <w:sz w:val="20"/>
          <w:szCs w:val="20"/>
        </w:rPr>
        <w:t>y</w:t>
      </w:r>
      <w:r w:rsidRPr="00E56D39">
        <w:rPr>
          <w:rFonts w:ascii="Calibri" w:hAnsi="Calibri" w:cs="Arial"/>
          <w:color w:val="000000"/>
          <w:sz w:val="20"/>
          <w:szCs w:val="20"/>
        </w:rPr>
        <w:t xml:space="preserve"> </w:t>
      </w:r>
      <w:r w:rsidR="00FF4CBF">
        <w:rPr>
          <w:rFonts w:ascii="Calibri" w:hAnsi="Calibri" w:cs="Arial"/>
          <w:color w:val="000000"/>
          <w:sz w:val="20"/>
          <w:szCs w:val="20"/>
        </w:rPr>
        <w:t>(GCG)</w:t>
      </w:r>
    </w:p>
    <w:p w14:paraId="59EDE6F1" w14:textId="7D69CCFA"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Carbon Gray </w:t>
      </w:r>
      <w:r w:rsidR="00FF4CBF">
        <w:rPr>
          <w:rFonts w:ascii="Calibri" w:hAnsi="Calibri" w:cs="Arial"/>
          <w:color w:val="000000"/>
          <w:sz w:val="20"/>
          <w:szCs w:val="20"/>
        </w:rPr>
        <w:t>(GCB)</w:t>
      </w:r>
    </w:p>
    <w:p w14:paraId="19AB590E" w14:textId="2CDC7654"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Rich Mahogany </w:t>
      </w:r>
      <w:r w:rsidR="00FF4CBF">
        <w:rPr>
          <w:rFonts w:ascii="Calibri" w:hAnsi="Calibri" w:cs="Arial"/>
          <w:color w:val="000000"/>
          <w:sz w:val="20"/>
          <w:szCs w:val="20"/>
        </w:rPr>
        <w:t>(GRY)</w:t>
      </w:r>
    </w:p>
    <w:p w14:paraId="314D5FE2" w14:textId="761A4F41"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Antique Oak</w:t>
      </w:r>
      <w:r w:rsidR="00FF4CBF">
        <w:rPr>
          <w:rFonts w:ascii="Calibri" w:hAnsi="Calibri" w:cs="Arial"/>
          <w:color w:val="000000"/>
          <w:sz w:val="20"/>
          <w:szCs w:val="20"/>
        </w:rPr>
        <w:t xml:space="preserve"> (GAO)</w:t>
      </w:r>
    </w:p>
    <w:p w14:paraId="17771212" w14:textId="2A43E13D" w:rsidR="00E56D39" w:rsidRPr="00FF4CBF" w:rsidRDefault="000609FE" w:rsidP="00FF4CBF">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Red Oak</w:t>
      </w:r>
      <w:r w:rsidR="00FF4CBF">
        <w:rPr>
          <w:rFonts w:ascii="Calibri" w:hAnsi="Calibri" w:cs="Arial"/>
          <w:color w:val="000000"/>
          <w:sz w:val="20"/>
          <w:szCs w:val="20"/>
        </w:rPr>
        <w:t xml:space="preserve"> (GRK)</w:t>
      </w:r>
      <w:r w:rsidRPr="00FF4CBF">
        <w:rPr>
          <w:rFonts w:ascii="Calibri" w:hAnsi="Calibri" w:cs="Arial"/>
          <w:color w:val="000000"/>
          <w:sz w:val="20"/>
          <w:szCs w:val="20"/>
        </w:rPr>
        <w:t xml:space="preserve"> </w:t>
      </w:r>
    </w:p>
    <w:p w14:paraId="7AB34514" w14:textId="09167359"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English Chestnut </w:t>
      </w:r>
      <w:r w:rsidR="00FF4CBF">
        <w:rPr>
          <w:rFonts w:ascii="Calibri" w:hAnsi="Calibri" w:cs="Arial"/>
          <w:color w:val="000000"/>
          <w:sz w:val="20"/>
          <w:szCs w:val="20"/>
        </w:rPr>
        <w:t>(GEC)</w:t>
      </w:r>
    </w:p>
    <w:p w14:paraId="7CF8EC10" w14:textId="2F1D47B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 xml:space="preserve">Golden </w:t>
      </w:r>
      <w:r w:rsidR="00FF4CBF" w:rsidRPr="00E56D39">
        <w:rPr>
          <w:rFonts w:ascii="Calibri" w:hAnsi="Calibri" w:cs="Arial"/>
          <w:color w:val="000000"/>
          <w:sz w:val="20"/>
          <w:szCs w:val="20"/>
        </w:rPr>
        <w:t>Maple</w:t>
      </w:r>
      <w:r w:rsidR="00FF4CBF">
        <w:rPr>
          <w:rFonts w:ascii="Calibri" w:hAnsi="Calibri" w:cs="Arial"/>
          <w:color w:val="000000"/>
          <w:sz w:val="20"/>
          <w:szCs w:val="20"/>
        </w:rPr>
        <w:t xml:space="preserve"> (GGM)</w:t>
      </w:r>
    </w:p>
    <w:p w14:paraId="30BEF910" w14:textId="125A6B06"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Natural Walnut</w:t>
      </w:r>
      <w:r w:rsidR="00FF4CBF">
        <w:rPr>
          <w:rFonts w:ascii="Calibri" w:hAnsi="Calibri" w:cs="Arial"/>
          <w:color w:val="000000"/>
          <w:sz w:val="20"/>
          <w:szCs w:val="20"/>
        </w:rPr>
        <w:t xml:space="preserve"> (GWN)</w:t>
      </w:r>
    </w:p>
    <w:p w14:paraId="3C99CA4F" w14:textId="4064E2E3" w:rsidR="00E56D39" w:rsidRP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Warm Oak</w:t>
      </w:r>
      <w:r w:rsidR="00FF4CBF">
        <w:rPr>
          <w:rFonts w:ascii="Calibri" w:hAnsi="Calibri" w:cs="Arial"/>
          <w:color w:val="000000"/>
          <w:sz w:val="20"/>
          <w:szCs w:val="20"/>
        </w:rPr>
        <w:t xml:space="preserve"> (GWO)</w:t>
      </w:r>
    </w:p>
    <w:p w14:paraId="6FBF64F6" w14:textId="79057E1F" w:rsidR="00E56D39" w:rsidRDefault="000609FE">
      <w:pPr>
        <w:pStyle w:val="ListParagraph"/>
        <w:numPr>
          <w:ilvl w:val="0"/>
          <w:numId w:val="26"/>
        </w:numPr>
        <w:spacing w:before="120" w:after="120"/>
        <w:rPr>
          <w:rFonts w:ascii="Calibri" w:hAnsi="Calibri" w:cs="Arial"/>
          <w:color w:val="000000"/>
          <w:sz w:val="20"/>
          <w:szCs w:val="20"/>
        </w:rPr>
      </w:pPr>
      <w:r w:rsidRPr="00E56D39">
        <w:rPr>
          <w:rFonts w:ascii="Calibri" w:hAnsi="Calibri" w:cs="Arial"/>
          <w:color w:val="000000"/>
          <w:sz w:val="20"/>
          <w:szCs w:val="20"/>
        </w:rPr>
        <w:t>Forest Walnut</w:t>
      </w:r>
      <w:r w:rsidR="00FF4CBF">
        <w:rPr>
          <w:rFonts w:ascii="Calibri" w:hAnsi="Calibri" w:cs="Arial"/>
          <w:color w:val="000000"/>
          <w:sz w:val="20"/>
          <w:szCs w:val="20"/>
        </w:rPr>
        <w:t xml:space="preserve"> (GFW)</w:t>
      </w:r>
    </w:p>
    <w:p w14:paraId="62C4761A" w14:textId="69CE32DA"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Maple (GMP)</w:t>
      </w:r>
    </w:p>
    <w:p w14:paraId="2681BCD3" w14:textId="2C488688"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Light Cherry (GLC)</w:t>
      </w:r>
    </w:p>
    <w:p w14:paraId="755DE951" w14:textId="1F866620" w:rsidR="00D42D0B"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Dark Cherry (GDC)</w:t>
      </w:r>
    </w:p>
    <w:p w14:paraId="02089A11" w14:textId="70570855" w:rsidR="00D42D0B" w:rsidRPr="00E56D39" w:rsidRDefault="00D42D0B">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White (GWH)</w:t>
      </w:r>
      <w:r w:rsidR="00DE7907">
        <w:rPr>
          <w:rFonts w:ascii="Calibri" w:hAnsi="Calibri" w:cs="Arial"/>
          <w:color w:val="000000"/>
          <w:sz w:val="20"/>
          <w:szCs w:val="20"/>
        </w:rPr>
        <w:t xml:space="preserve"> </w:t>
      </w:r>
      <w:bookmarkStart w:id="2" w:name="_Hlk135738603"/>
      <w:r w:rsidR="00DE7907">
        <w:rPr>
          <w:rFonts w:ascii="Calibri" w:hAnsi="Calibri" w:cs="Arial"/>
          <w:color w:val="000000"/>
          <w:sz w:val="20"/>
          <w:szCs w:val="20"/>
        </w:rPr>
        <w:t xml:space="preserve">- </w:t>
      </w:r>
      <w:r w:rsidR="0051164D">
        <w:rPr>
          <w:rFonts w:ascii="Calibri" w:hAnsi="Calibri" w:cs="Arial"/>
          <w:color w:val="000000"/>
          <w:sz w:val="20"/>
          <w:szCs w:val="20"/>
        </w:rPr>
        <w:t>N</w:t>
      </w:r>
      <w:r w:rsidR="00DE7907" w:rsidRPr="00DE7907">
        <w:rPr>
          <w:rFonts w:ascii="Calibri" w:hAnsi="Calibri" w:cs="Arial"/>
          <w:color w:val="000000"/>
          <w:sz w:val="20"/>
          <w:szCs w:val="20"/>
        </w:rPr>
        <w:t>ot included in the Sustain®</w:t>
      </w:r>
      <w:r w:rsidR="00DE7907">
        <w:rPr>
          <w:rFonts w:ascii="Calibri" w:hAnsi="Calibri" w:cs="Arial"/>
          <w:color w:val="000000"/>
          <w:sz w:val="20"/>
          <w:szCs w:val="20"/>
        </w:rPr>
        <w:t xml:space="preserve"> </w:t>
      </w:r>
      <w:r w:rsidR="00DE7907" w:rsidRPr="00DE7907">
        <w:rPr>
          <w:rFonts w:ascii="Calibri" w:hAnsi="Calibri" w:cs="Arial"/>
          <w:color w:val="000000"/>
          <w:sz w:val="20"/>
          <w:szCs w:val="20"/>
        </w:rPr>
        <w:t>portfolio.</w:t>
      </w:r>
    </w:p>
    <w:p w14:paraId="3188709B" w14:textId="1C912030" w:rsidR="00AB5495" w:rsidRPr="00E56D39" w:rsidRDefault="00BC7928" w:rsidP="00FF4CBF">
      <w:pPr>
        <w:pStyle w:val="ListParagraph"/>
        <w:spacing w:before="120" w:after="120"/>
        <w:ind w:left="2520"/>
        <w:rPr>
          <w:rFonts w:ascii="Calibri" w:hAnsi="Calibri" w:cs="Arial"/>
          <w:color w:val="000000"/>
          <w:sz w:val="20"/>
          <w:szCs w:val="20"/>
        </w:rPr>
      </w:pPr>
      <w:r w:rsidRPr="00E56D39">
        <w:rPr>
          <w:rFonts w:ascii="Calibri" w:hAnsi="Calibri" w:cs="Arial"/>
          <w:i/>
          <w:sz w:val="20"/>
          <w:szCs w:val="20"/>
        </w:rPr>
        <w:t xml:space="preserve">Custom </w:t>
      </w:r>
      <w:r w:rsidR="00C33007" w:rsidRPr="00E56D39">
        <w:rPr>
          <w:rFonts w:ascii="Calibri" w:hAnsi="Calibri" w:cs="Arial"/>
          <w:i/>
          <w:sz w:val="20"/>
          <w:szCs w:val="20"/>
        </w:rPr>
        <w:t>finishes</w:t>
      </w:r>
      <w:r w:rsidRPr="00E56D39">
        <w:rPr>
          <w:rFonts w:ascii="Calibri" w:hAnsi="Calibri" w:cs="Arial"/>
          <w:i/>
          <w:sz w:val="20"/>
          <w:szCs w:val="20"/>
        </w:rPr>
        <w:t xml:space="preserve"> available</w:t>
      </w:r>
    </w:p>
    <w:p w14:paraId="5DD7872B" w14:textId="065EAB50" w:rsidR="00152C3A" w:rsidRDefault="00F25C48">
      <w:pPr>
        <w:numPr>
          <w:ilvl w:val="1"/>
          <w:numId w:val="17"/>
        </w:numPr>
        <w:spacing w:before="120" w:after="120"/>
        <w:rPr>
          <w:rFonts w:ascii="Calibri" w:hAnsi="Calibri" w:cs="Arial"/>
          <w:color w:val="000000"/>
          <w:sz w:val="20"/>
          <w:szCs w:val="20"/>
        </w:rPr>
      </w:pPr>
      <w:bookmarkStart w:id="3" w:name="_Hlk126857742"/>
      <w:bookmarkEnd w:id="2"/>
      <w:r>
        <w:rPr>
          <w:rFonts w:ascii="Calibri" w:hAnsi="Calibri" w:cs="Arial"/>
          <w:color w:val="000000"/>
          <w:sz w:val="20"/>
          <w:szCs w:val="20"/>
        </w:rPr>
        <w:t>Material</w:t>
      </w:r>
      <w:r w:rsidR="00152C3A">
        <w:rPr>
          <w:rFonts w:ascii="Calibri" w:hAnsi="Calibri" w:cs="Arial"/>
          <w:color w:val="000000"/>
          <w:sz w:val="20"/>
          <w:szCs w:val="20"/>
        </w:rPr>
        <w:t xml:space="preserve"> IDs &amp; Dimensions:</w:t>
      </w:r>
    </w:p>
    <w:p w14:paraId="78DEDB86" w14:textId="71351C28" w:rsidR="00F25C48" w:rsidRPr="00F25C48" w:rsidRDefault="00F25C48" w:rsidP="00F25C48">
      <w:pPr>
        <w:spacing w:before="120" w:after="120"/>
        <w:ind w:left="1800"/>
        <w:rPr>
          <w:rFonts w:ascii="Calibri" w:hAnsi="Calibri" w:cs="Arial"/>
          <w:color w:val="000000"/>
          <w:sz w:val="20"/>
          <w:szCs w:val="20"/>
          <w:u w:val="single"/>
        </w:rPr>
      </w:pPr>
      <w:r w:rsidRPr="00F25C48">
        <w:rPr>
          <w:rFonts w:ascii="Calibri" w:hAnsi="Calibri" w:cs="Arial"/>
          <w:color w:val="000000"/>
          <w:sz w:val="20"/>
          <w:szCs w:val="20"/>
          <w:u w:val="single"/>
        </w:rPr>
        <w:t>Dimensions:</w:t>
      </w:r>
    </w:p>
    <w:bookmarkEnd w:id="3"/>
    <w:p w14:paraId="3BA4CBAA" w14:textId="001918C2" w:rsidR="008F0167" w:rsidRPr="00152C3A" w:rsidRDefault="008F0167" w:rsidP="00152C3A">
      <w:pPr>
        <w:pStyle w:val="ListParagraph"/>
        <w:numPr>
          <w:ilvl w:val="0"/>
          <w:numId w:val="31"/>
        </w:numPr>
        <w:spacing w:before="120" w:after="120"/>
        <w:rPr>
          <w:rFonts w:ascii="Calibri" w:hAnsi="Calibri" w:cs="Arial"/>
          <w:color w:val="000000"/>
          <w:sz w:val="20"/>
          <w:szCs w:val="20"/>
        </w:rPr>
      </w:pPr>
      <w:r w:rsidRPr="00152C3A">
        <w:rPr>
          <w:rFonts w:ascii="Calibri" w:hAnsi="Calibri" w:cs="Arial"/>
          <w:color w:val="000000"/>
          <w:sz w:val="20"/>
          <w:szCs w:val="20"/>
        </w:rPr>
        <w:t>Panel Width</w:t>
      </w:r>
      <w:r w:rsidR="00471820" w:rsidRPr="00152C3A">
        <w:rPr>
          <w:rFonts w:ascii="Calibri" w:hAnsi="Calibri" w:cs="Arial"/>
          <w:color w:val="000000"/>
          <w:sz w:val="20"/>
          <w:szCs w:val="20"/>
        </w:rPr>
        <w:t>:</w:t>
      </w:r>
      <w:r w:rsidRPr="00152C3A">
        <w:rPr>
          <w:rFonts w:ascii="Calibri" w:hAnsi="Calibri" w:cs="Arial"/>
          <w:color w:val="000000"/>
          <w:sz w:val="20"/>
          <w:szCs w:val="20"/>
        </w:rPr>
        <w:t xml:space="preserve"> </w:t>
      </w:r>
      <w:r w:rsidR="00C827F3" w:rsidRPr="00152C3A">
        <w:rPr>
          <w:rFonts w:ascii="Calibri" w:hAnsi="Calibri" w:cs="Arial"/>
          <w:color w:val="000000"/>
          <w:sz w:val="20"/>
          <w:szCs w:val="20"/>
        </w:rPr>
        <w:t>24</w:t>
      </w:r>
      <w:r w:rsidRPr="00152C3A">
        <w:rPr>
          <w:rFonts w:ascii="Calibri" w:hAnsi="Calibri" w:cs="Arial"/>
          <w:color w:val="000000"/>
          <w:sz w:val="20"/>
          <w:szCs w:val="20"/>
        </w:rPr>
        <w:t>-inch</w:t>
      </w:r>
      <w:r w:rsidR="00C827F3" w:rsidRPr="00152C3A">
        <w:rPr>
          <w:rFonts w:ascii="Calibri" w:hAnsi="Calibri" w:cs="Arial"/>
          <w:color w:val="000000"/>
          <w:sz w:val="20"/>
          <w:szCs w:val="20"/>
        </w:rPr>
        <w:t xml:space="preserve"> (Nominal): 23.75-inch (Actual)</w:t>
      </w:r>
    </w:p>
    <w:p w14:paraId="736FD396" w14:textId="77777777" w:rsidR="009952A6" w:rsidRPr="00152C3A" w:rsidRDefault="008F0167" w:rsidP="00152C3A">
      <w:pPr>
        <w:pStyle w:val="ListParagraph"/>
        <w:numPr>
          <w:ilvl w:val="0"/>
          <w:numId w:val="31"/>
        </w:numPr>
        <w:spacing w:before="120" w:after="120"/>
        <w:rPr>
          <w:rFonts w:ascii="Calibri" w:hAnsi="Calibri" w:cs="Arial"/>
          <w:sz w:val="20"/>
          <w:szCs w:val="20"/>
        </w:rPr>
      </w:pPr>
      <w:r w:rsidRPr="00152C3A">
        <w:rPr>
          <w:rFonts w:ascii="Calibri" w:hAnsi="Calibri" w:cs="Arial"/>
          <w:sz w:val="20"/>
          <w:szCs w:val="20"/>
        </w:rPr>
        <w:t>Panel Length Size(s</w:t>
      </w:r>
      <w:r w:rsidR="0082737D" w:rsidRPr="00152C3A">
        <w:rPr>
          <w:rFonts w:ascii="Calibri" w:hAnsi="Calibri" w:cs="Arial"/>
          <w:sz w:val="20"/>
          <w:szCs w:val="20"/>
        </w:rPr>
        <w:t xml:space="preserve">): </w:t>
      </w:r>
    </w:p>
    <w:p w14:paraId="47A434C9" w14:textId="6EDEC671" w:rsidR="00E56D39" w:rsidRPr="009952A6" w:rsidRDefault="00C827F3" w:rsidP="00152C3A">
      <w:pPr>
        <w:pStyle w:val="ListParagraph"/>
        <w:numPr>
          <w:ilvl w:val="1"/>
          <w:numId w:val="30"/>
        </w:numPr>
        <w:spacing w:before="120" w:after="120"/>
        <w:rPr>
          <w:rFonts w:ascii="Calibri" w:hAnsi="Calibri" w:cs="Arial"/>
          <w:sz w:val="20"/>
          <w:szCs w:val="20"/>
        </w:rPr>
      </w:pPr>
      <w:r w:rsidRPr="009952A6">
        <w:rPr>
          <w:rFonts w:ascii="Calibri" w:hAnsi="Calibri" w:cs="Arial"/>
          <w:sz w:val="20"/>
          <w:szCs w:val="20"/>
        </w:rPr>
        <w:t>24</w:t>
      </w:r>
      <w:r w:rsidR="0082737D" w:rsidRPr="009952A6">
        <w:rPr>
          <w:rFonts w:ascii="Calibri" w:hAnsi="Calibri" w:cs="Arial"/>
          <w:sz w:val="20"/>
          <w:szCs w:val="20"/>
        </w:rPr>
        <w:t xml:space="preserve">-inch </w:t>
      </w:r>
      <w:r w:rsidR="00E56D39" w:rsidRPr="009952A6">
        <w:rPr>
          <w:rFonts w:ascii="Calibri" w:hAnsi="Calibri" w:cs="Arial"/>
          <w:sz w:val="20"/>
          <w:szCs w:val="20"/>
        </w:rPr>
        <w:t xml:space="preserve">(Nominal): </w:t>
      </w:r>
      <w:r w:rsidRPr="009952A6">
        <w:rPr>
          <w:rFonts w:ascii="Calibri" w:hAnsi="Calibri" w:cs="Arial"/>
          <w:sz w:val="20"/>
          <w:szCs w:val="20"/>
        </w:rPr>
        <w:t>23.75</w:t>
      </w:r>
      <w:r w:rsidR="00E56D39" w:rsidRPr="009952A6">
        <w:rPr>
          <w:rFonts w:ascii="Calibri" w:hAnsi="Calibri" w:cs="Arial"/>
          <w:sz w:val="20"/>
          <w:szCs w:val="20"/>
        </w:rPr>
        <w:t>-inch (Actual)</w:t>
      </w:r>
    </w:p>
    <w:p w14:paraId="48BCB467" w14:textId="347DFA85" w:rsidR="001612AF" w:rsidRDefault="00C827F3" w:rsidP="00152C3A">
      <w:pPr>
        <w:pStyle w:val="ListParagraph"/>
        <w:numPr>
          <w:ilvl w:val="1"/>
          <w:numId w:val="30"/>
        </w:numPr>
        <w:spacing w:before="120" w:after="120"/>
        <w:rPr>
          <w:rFonts w:ascii="Calibri" w:hAnsi="Calibri" w:cs="Arial"/>
          <w:sz w:val="20"/>
          <w:szCs w:val="20"/>
        </w:rPr>
      </w:pPr>
      <w:r>
        <w:rPr>
          <w:rFonts w:ascii="Calibri" w:hAnsi="Calibri" w:cs="Arial"/>
          <w:sz w:val="20"/>
          <w:szCs w:val="20"/>
        </w:rPr>
        <w:t>48</w:t>
      </w:r>
      <w:r w:rsidR="0082737D" w:rsidRPr="00E56D39">
        <w:rPr>
          <w:rFonts w:ascii="Calibri" w:hAnsi="Calibri" w:cs="Arial"/>
          <w:sz w:val="20"/>
          <w:szCs w:val="20"/>
        </w:rPr>
        <w:t>-inch</w:t>
      </w:r>
      <w:r w:rsidR="00E56D39" w:rsidRPr="00E56D39">
        <w:rPr>
          <w:rFonts w:ascii="Calibri" w:hAnsi="Calibri" w:cs="Arial"/>
          <w:sz w:val="20"/>
          <w:szCs w:val="20"/>
        </w:rPr>
        <w:t xml:space="preserve"> (Nominal): </w:t>
      </w:r>
      <w:r>
        <w:rPr>
          <w:rFonts w:ascii="Calibri" w:hAnsi="Calibri" w:cs="Arial"/>
          <w:sz w:val="20"/>
          <w:szCs w:val="20"/>
        </w:rPr>
        <w:t>47</w:t>
      </w:r>
      <w:r w:rsidR="00E56D39" w:rsidRPr="00E56D39">
        <w:rPr>
          <w:rFonts w:ascii="Calibri" w:hAnsi="Calibri" w:cs="Arial"/>
          <w:sz w:val="20"/>
          <w:szCs w:val="20"/>
        </w:rPr>
        <w:t>-inch (Actual)</w:t>
      </w:r>
    </w:p>
    <w:p w14:paraId="60009462" w14:textId="77777777" w:rsidR="009952A6" w:rsidRPr="00C827F3" w:rsidRDefault="009952A6" w:rsidP="00152C3A">
      <w:pPr>
        <w:pStyle w:val="ListParagraph"/>
        <w:spacing w:before="120" w:after="120"/>
        <w:ind w:left="1080"/>
        <w:rPr>
          <w:rFonts w:ascii="Calibri" w:hAnsi="Calibri" w:cs="Arial"/>
          <w:sz w:val="20"/>
          <w:szCs w:val="20"/>
        </w:rPr>
      </w:pPr>
    </w:p>
    <w:p w14:paraId="00C3185B" w14:textId="11E24CB1" w:rsidR="009952A6" w:rsidRPr="00152C3A" w:rsidRDefault="009952A6" w:rsidP="00152C3A">
      <w:pPr>
        <w:pStyle w:val="ListParagraph"/>
        <w:numPr>
          <w:ilvl w:val="0"/>
          <w:numId w:val="32"/>
        </w:numPr>
        <w:spacing w:before="120" w:after="120"/>
        <w:rPr>
          <w:rFonts w:ascii="Calibri" w:hAnsi="Calibri" w:cs="Arial"/>
          <w:color w:val="000000"/>
          <w:sz w:val="20"/>
          <w:szCs w:val="20"/>
        </w:rPr>
      </w:pPr>
      <w:r w:rsidRPr="00152C3A">
        <w:rPr>
          <w:rFonts w:ascii="Calibri" w:hAnsi="Calibri" w:cs="Arial"/>
          <w:color w:val="000000"/>
          <w:sz w:val="20"/>
          <w:szCs w:val="20"/>
        </w:rPr>
        <w:t xml:space="preserve">Slat Width: 1/2 inch </w:t>
      </w:r>
      <w:r w:rsidRPr="00152C3A">
        <w:rPr>
          <w:rFonts w:ascii="Calibri" w:hAnsi="Calibri" w:cs="Arial"/>
          <w:sz w:val="20"/>
          <w:szCs w:val="20"/>
        </w:rPr>
        <w:t>(Actual)</w:t>
      </w:r>
    </w:p>
    <w:p w14:paraId="4EA8F5B1" w14:textId="418C5A7E" w:rsidR="00F25C48" w:rsidRPr="00F25C48" w:rsidRDefault="009952A6" w:rsidP="00F25C48">
      <w:pPr>
        <w:pStyle w:val="ListParagraph"/>
        <w:numPr>
          <w:ilvl w:val="0"/>
          <w:numId w:val="32"/>
        </w:numPr>
        <w:spacing w:before="120" w:after="120"/>
        <w:rPr>
          <w:rFonts w:ascii="Calibri" w:hAnsi="Calibri" w:cs="Arial"/>
          <w:color w:val="000000"/>
          <w:sz w:val="20"/>
          <w:szCs w:val="20"/>
        </w:rPr>
      </w:pPr>
      <w:r w:rsidRPr="00152C3A">
        <w:rPr>
          <w:rFonts w:ascii="Calibri" w:hAnsi="Calibri" w:cs="Arial"/>
          <w:color w:val="000000"/>
          <w:sz w:val="20"/>
          <w:szCs w:val="20"/>
        </w:rPr>
        <w:t xml:space="preserve">Slat Height: 1-1/2 inch </w:t>
      </w:r>
      <w:r w:rsidRPr="00152C3A">
        <w:rPr>
          <w:rFonts w:ascii="Calibri" w:hAnsi="Calibri" w:cs="Arial"/>
          <w:sz w:val="20"/>
          <w:szCs w:val="20"/>
        </w:rPr>
        <w:t>(Actual)</w:t>
      </w:r>
      <w:bookmarkStart w:id="4" w:name="_Hlk102653586"/>
    </w:p>
    <w:p w14:paraId="40785DA7" w14:textId="77777777" w:rsidR="00F25C48" w:rsidRPr="00F25C48" w:rsidRDefault="00F25C48" w:rsidP="00F25C48">
      <w:pPr>
        <w:pStyle w:val="ListParagraph"/>
        <w:spacing w:before="120" w:after="120"/>
        <w:ind w:left="2520"/>
        <w:rPr>
          <w:rFonts w:ascii="Calibri" w:hAnsi="Calibri" w:cs="Arial"/>
          <w:color w:val="000000"/>
          <w:sz w:val="20"/>
          <w:szCs w:val="20"/>
        </w:rPr>
      </w:pPr>
    </w:p>
    <w:p w14:paraId="520A0A1B" w14:textId="58D369BD" w:rsidR="00F25C48" w:rsidRPr="00F25C48" w:rsidRDefault="00F25C48" w:rsidP="00F25C48">
      <w:pPr>
        <w:spacing w:before="120" w:after="120"/>
        <w:ind w:left="1800"/>
        <w:rPr>
          <w:rFonts w:ascii="Calibri" w:hAnsi="Calibri" w:cs="Arial"/>
          <w:color w:val="000000"/>
          <w:sz w:val="20"/>
          <w:szCs w:val="20"/>
          <w:u w:val="single"/>
        </w:rPr>
      </w:pPr>
      <w:r w:rsidRPr="00F25C48">
        <w:rPr>
          <w:rFonts w:ascii="Calibri" w:hAnsi="Calibri" w:cs="Arial"/>
          <w:color w:val="000000"/>
          <w:sz w:val="20"/>
          <w:szCs w:val="20"/>
          <w:u w:val="single"/>
        </w:rPr>
        <w:t>Design Options &amp; Material IDs:</w:t>
      </w:r>
    </w:p>
    <w:p w14:paraId="0E807310" w14:textId="55A19B28" w:rsidR="009952A6" w:rsidRDefault="001C655D" w:rsidP="009952A6">
      <w:pPr>
        <w:numPr>
          <w:ilvl w:val="3"/>
          <w:numId w:val="17"/>
        </w:numPr>
        <w:spacing w:before="120" w:after="120"/>
        <w:ind w:left="2160"/>
        <w:rPr>
          <w:rFonts w:ascii="Calibri" w:hAnsi="Calibri" w:cs="Arial"/>
          <w:color w:val="000000"/>
          <w:sz w:val="20"/>
          <w:szCs w:val="20"/>
        </w:rPr>
      </w:pPr>
      <w:r w:rsidRPr="009952A6">
        <w:rPr>
          <w:rFonts w:ascii="Calibri" w:hAnsi="Calibri" w:cs="Arial"/>
          <w:color w:val="000000"/>
          <w:sz w:val="20"/>
          <w:szCs w:val="20"/>
        </w:rPr>
        <w:t xml:space="preserve">6723F51L2T9_ _ </w:t>
      </w:r>
      <w:r w:rsidR="00F25C48" w:rsidRPr="009952A6">
        <w:rPr>
          <w:rFonts w:ascii="Calibri" w:hAnsi="Calibri" w:cs="Arial"/>
          <w:color w:val="000000"/>
          <w:sz w:val="20"/>
          <w:szCs w:val="20"/>
        </w:rPr>
        <w:t>_:</w:t>
      </w:r>
      <w:r w:rsidRPr="009952A6">
        <w:rPr>
          <w:rFonts w:ascii="Calibri" w:hAnsi="Calibri" w:cs="Arial"/>
          <w:color w:val="000000"/>
          <w:sz w:val="20"/>
          <w:szCs w:val="20"/>
        </w:rPr>
        <w:t xml:space="preserve"> 1/</w:t>
      </w:r>
      <w:r w:rsidR="00F25C48" w:rsidRPr="009952A6">
        <w:rPr>
          <w:rFonts w:ascii="Calibri" w:hAnsi="Calibri" w:cs="Arial"/>
          <w:color w:val="000000"/>
          <w:sz w:val="20"/>
          <w:szCs w:val="20"/>
        </w:rPr>
        <w:t>2” (</w:t>
      </w:r>
      <w:r w:rsidRPr="009952A6">
        <w:rPr>
          <w:rFonts w:ascii="Calibri" w:hAnsi="Calibri" w:cs="Arial"/>
          <w:color w:val="000000"/>
          <w:sz w:val="20"/>
          <w:szCs w:val="20"/>
        </w:rPr>
        <w:t>Slat Width) x 1-1/</w:t>
      </w:r>
      <w:r w:rsidR="00F25C48" w:rsidRPr="009952A6">
        <w:rPr>
          <w:rFonts w:ascii="Calibri" w:hAnsi="Calibri" w:cs="Arial"/>
          <w:color w:val="000000"/>
          <w:sz w:val="20"/>
          <w:szCs w:val="20"/>
        </w:rPr>
        <w:t>2” (</w:t>
      </w:r>
      <w:r w:rsidRPr="009952A6">
        <w:rPr>
          <w:rFonts w:ascii="Calibri" w:hAnsi="Calibri" w:cs="Arial"/>
          <w:color w:val="000000"/>
          <w:sz w:val="20"/>
          <w:szCs w:val="20"/>
        </w:rPr>
        <w:t xml:space="preserve">Slat </w:t>
      </w:r>
      <w:r w:rsidR="00F25C48" w:rsidRPr="009952A6">
        <w:rPr>
          <w:rFonts w:ascii="Calibri" w:hAnsi="Calibri" w:cs="Arial"/>
          <w:color w:val="000000"/>
          <w:sz w:val="20"/>
          <w:szCs w:val="20"/>
        </w:rPr>
        <w:t>Height) –</w:t>
      </w:r>
      <w:r w:rsidRPr="009952A6">
        <w:rPr>
          <w:rFonts w:ascii="Calibri" w:hAnsi="Calibri" w:cs="Arial"/>
          <w:color w:val="000000"/>
          <w:sz w:val="20"/>
          <w:szCs w:val="20"/>
        </w:rPr>
        <w:t xml:space="preserve"> 12 </w:t>
      </w:r>
      <w:r w:rsidR="00F25C48">
        <w:rPr>
          <w:rFonts w:ascii="Calibri" w:hAnsi="Calibri" w:cs="Arial"/>
          <w:color w:val="000000"/>
          <w:sz w:val="20"/>
          <w:szCs w:val="20"/>
        </w:rPr>
        <w:t xml:space="preserve">Vertical </w:t>
      </w:r>
      <w:r w:rsidRPr="009952A6">
        <w:rPr>
          <w:rFonts w:ascii="Calibri" w:hAnsi="Calibri" w:cs="Arial"/>
          <w:color w:val="000000"/>
          <w:sz w:val="20"/>
          <w:szCs w:val="20"/>
        </w:rPr>
        <w:t xml:space="preserve">Slats at 24”x24”x2” </w:t>
      </w:r>
      <w:r w:rsidR="009952A6" w:rsidRPr="00C00A21">
        <w:rPr>
          <w:rFonts w:ascii="Calibri" w:hAnsi="Calibri" w:cs="Arial"/>
          <w:sz w:val="20"/>
          <w:szCs w:val="20"/>
        </w:rPr>
        <w:t>(Nominal Panel Width X Nominal Panel Length X Nominal Panel Height)</w:t>
      </w:r>
      <w:r w:rsidR="009952A6">
        <w:rPr>
          <w:rFonts w:ascii="Calibri" w:hAnsi="Calibri" w:cs="Arial"/>
          <w:sz w:val="20"/>
          <w:szCs w:val="20"/>
        </w:rPr>
        <w:t xml:space="preserve"> – Plank O.C. Spacing: 2-inch</w:t>
      </w:r>
      <w:r w:rsidR="009952A6" w:rsidRPr="009952A6">
        <w:rPr>
          <w:rFonts w:ascii="Calibri" w:hAnsi="Calibri" w:cs="Arial"/>
          <w:color w:val="000000"/>
          <w:sz w:val="20"/>
          <w:szCs w:val="20"/>
        </w:rPr>
        <w:t xml:space="preserve"> </w:t>
      </w:r>
      <w:r w:rsidR="009952A6">
        <w:rPr>
          <w:rFonts w:ascii="Calibri" w:hAnsi="Calibri" w:cs="Arial"/>
          <w:color w:val="000000"/>
          <w:sz w:val="20"/>
          <w:szCs w:val="20"/>
        </w:rPr>
        <w:t>(Basketweave Pattern Only)</w:t>
      </w:r>
    </w:p>
    <w:p w14:paraId="53279672" w14:textId="15AD761F" w:rsidR="001C655D" w:rsidRPr="009952A6" w:rsidRDefault="001C655D" w:rsidP="009952A6">
      <w:pPr>
        <w:numPr>
          <w:ilvl w:val="3"/>
          <w:numId w:val="17"/>
        </w:numPr>
        <w:spacing w:before="120" w:after="120"/>
        <w:ind w:left="2160"/>
        <w:rPr>
          <w:rFonts w:ascii="Calibri" w:hAnsi="Calibri" w:cs="Arial"/>
          <w:color w:val="000000"/>
          <w:sz w:val="20"/>
          <w:szCs w:val="20"/>
        </w:rPr>
      </w:pPr>
      <w:r w:rsidRPr="009952A6">
        <w:rPr>
          <w:rFonts w:ascii="Calibri" w:hAnsi="Calibri" w:cs="Arial"/>
          <w:color w:val="000000"/>
          <w:sz w:val="20"/>
          <w:szCs w:val="20"/>
        </w:rPr>
        <w:t>6723F51L4T5_ _ _: 1/</w:t>
      </w:r>
      <w:r w:rsidR="00F25C48" w:rsidRPr="009952A6">
        <w:rPr>
          <w:rFonts w:ascii="Calibri" w:hAnsi="Calibri" w:cs="Arial"/>
          <w:color w:val="000000"/>
          <w:sz w:val="20"/>
          <w:szCs w:val="20"/>
        </w:rPr>
        <w:t>2” (</w:t>
      </w:r>
      <w:r w:rsidRPr="009952A6">
        <w:rPr>
          <w:rFonts w:ascii="Calibri" w:hAnsi="Calibri" w:cs="Arial"/>
          <w:color w:val="000000"/>
          <w:sz w:val="20"/>
          <w:szCs w:val="20"/>
        </w:rPr>
        <w:t>Slat Width) x 1-1/</w:t>
      </w:r>
      <w:r w:rsidR="00F25C48" w:rsidRPr="009952A6">
        <w:rPr>
          <w:rFonts w:ascii="Calibri" w:hAnsi="Calibri" w:cs="Arial"/>
          <w:color w:val="000000"/>
          <w:sz w:val="20"/>
          <w:szCs w:val="20"/>
        </w:rPr>
        <w:t>2” (</w:t>
      </w:r>
      <w:r w:rsidRPr="009952A6">
        <w:rPr>
          <w:rFonts w:ascii="Calibri" w:hAnsi="Calibri" w:cs="Arial"/>
          <w:color w:val="000000"/>
          <w:sz w:val="20"/>
          <w:szCs w:val="20"/>
        </w:rPr>
        <w:t xml:space="preserve">Slat </w:t>
      </w:r>
      <w:r w:rsidR="00F25C48" w:rsidRPr="009952A6">
        <w:rPr>
          <w:rFonts w:ascii="Calibri" w:hAnsi="Calibri" w:cs="Arial"/>
          <w:color w:val="000000"/>
          <w:sz w:val="20"/>
          <w:szCs w:val="20"/>
        </w:rPr>
        <w:t>Height) –</w:t>
      </w:r>
      <w:r w:rsidRPr="009952A6">
        <w:rPr>
          <w:rFonts w:ascii="Calibri" w:hAnsi="Calibri" w:cs="Arial"/>
          <w:color w:val="000000"/>
          <w:sz w:val="20"/>
          <w:szCs w:val="20"/>
        </w:rPr>
        <w:t xml:space="preserve"> 12 </w:t>
      </w:r>
      <w:r w:rsidR="00F25C48">
        <w:rPr>
          <w:rFonts w:ascii="Calibri" w:hAnsi="Calibri" w:cs="Arial"/>
          <w:color w:val="000000"/>
          <w:sz w:val="20"/>
          <w:szCs w:val="20"/>
        </w:rPr>
        <w:t xml:space="preserve">Vertical </w:t>
      </w:r>
      <w:r w:rsidRPr="009952A6">
        <w:rPr>
          <w:rFonts w:ascii="Calibri" w:hAnsi="Calibri" w:cs="Arial"/>
          <w:color w:val="000000"/>
          <w:sz w:val="20"/>
          <w:szCs w:val="20"/>
        </w:rPr>
        <w:t xml:space="preserve">Slats at 24”x48”x2” </w:t>
      </w:r>
      <w:r w:rsidR="009952A6" w:rsidRPr="00C00A21">
        <w:rPr>
          <w:rFonts w:ascii="Calibri" w:hAnsi="Calibri" w:cs="Arial"/>
          <w:sz w:val="20"/>
          <w:szCs w:val="20"/>
        </w:rPr>
        <w:t>(Nominal Panel Width X Nominal Panel Length X Nominal Panel Height)</w:t>
      </w:r>
      <w:r w:rsidR="009952A6">
        <w:rPr>
          <w:rFonts w:ascii="Calibri" w:hAnsi="Calibri" w:cs="Arial"/>
          <w:sz w:val="20"/>
          <w:szCs w:val="20"/>
        </w:rPr>
        <w:t xml:space="preserve"> – Plank O.C. Spacing: 2-</w:t>
      </w:r>
      <w:r w:rsidR="00F25C48">
        <w:rPr>
          <w:rFonts w:ascii="Calibri" w:hAnsi="Calibri" w:cs="Arial"/>
          <w:sz w:val="20"/>
          <w:szCs w:val="20"/>
        </w:rPr>
        <w:t>inch.</w:t>
      </w:r>
    </w:p>
    <w:bookmarkEnd w:id="4"/>
    <w:p w14:paraId="2B0490A9" w14:textId="77777777" w:rsidR="001C655D" w:rsidRDefault="001C655D" w:rsidP="001C655D">
      <w:pPr>
        <w:spacing w:before="120" w:after="120"/>
        <w:ind w:left="2160"/>
        <w:rPr>
          <w:rFonts w:ascii="Calibri" w:hAnsi="Calibri" w:cs="Arial"/>
          <w:color w:val="000000"/>
          <w:sz w:val="20"/>
          <w:szCs w:val="20"/>
        </w:rPr>
      </w:pPr>
    </w:p>
    <w:p w14:paraId="7F800849" w14:textId="434CD059" w:rsidR="00AC0C38" w:rsidRPr="00F83CA7" w:rsidRDefault="007D1B89">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Acoustical Performance </w:t>
      </w:r>
      <w:r w:rsidR="00BE488E" w:rsidRPr="00F83CA7">
        <w:rPr>
          <w:rFonts w:ascii="Calibri" w:hAnsi="Calibri" w:cs="Arial"/>
          <w:color w:val="000000"/>
          <w:sz w:val="20"/>
          <w:szCs w:val="20"/>
        </w:rPr>
        <w:t>Infill Options:</w:t>
      </w:r>
      <w:r w:rsidR="00F25C48">
        <w:rPr>
          <w:rFonts w:ascii="Calibri" w:hAnsi="Calibri" w:cs="Arial"/>
          <w:color w:val="000000"/>
          <w:sz w:val="20"/>
          <w:szCs w:val="20"/>
        </w:rPr>
        <w:t xml:space="preserve"> </w:t>
      </w:r>
    </w:p>
    <w:p w14:paraId="772A9856" w14:textId="55EC3C91" w:rsidR="00BE488E" w:rsidRDefault="005970A5" w:rsidP="00CF6BCB">
      <w:pPr>
        <w:numPr>
          <w:ilvl w:val="3"/>
          <w:numId w:val="35"/>
        </w:numPr>
        <w:spacing w:before="120" w:after="120"/>
        <w:ind w:left="2520"/>
        <w:rPr>
          <w:rFonts w:ascii="Calibri" w:hAnsi="Calibri" w:cs="Arial"/>
          <w:color w:val="000000"/>
          <w:sz w:val="20"/>
          <w:szCs w:val="20"/>
        </w:rPr>
      </w:pPr>
      <w:r>
        <w:rPr>
          <w:rFonts w:ascii="Calibri" w:hAnsi="Calibri" w:cs="Arial"/>
          <w:color w:val="000000"/>
          <w:sz w:val="20"/>
          <w:szCs w:val="20"/>
        </w:rPr>
        <w:t>Calla Square Lay</w:t>
      </w:r>
      <w:r w:rsidR="00CF6BCB">
        <w:rPr>
          <w:rFonts w:ascii="Calibri" w:hAnsi="Calibri" w:cs="Arial"/>
          <w:color w:val="000000"/>
          <w:sz w:val="20"/>
          <w:szCs w:val="20"/>
        </w:rPr>
        <w:t>-</w:t>
      </w:r>
      <w:r>
        <w:rPr>
          <w:rFonts w:ascii="Calibri" w:hAnsi="Calibri" w:cs="Arial"/>
          <w:color w:val="000000"/>
          <w:sz w:val="20"/>
          <w:szCs w:val="20"/>
        </w:rPr>
        <w:t>in panel</w:t>
      </w:r>
      <w:r w:rsidR="00CF6BCB">
        <w:rPr>
          <w:rFonts w:ascii="Calibri" w:hAnsi="Calibri" w:cs="Arial"/>
          <w:color w:val="000000"/>
          <w:sz w:val="20"/>
          <w:szCs w:val="20"/>
        </w:rPr>
        <w:t xml:space="preserve"> 24”x24”</w:t>
      </w:r>
      <w:r>
        <w:rPr>
          <w:rFonts w:ascii="Calibri" w:hAnsi="Calibri" w:cs="Arial"/>
          <w:color w:val="000000"/>
          <w:sz w:val="20"/>
          <w:szCs w:val="20"/>
        </w:rPr>
        <w:t xml:space="preserve"> - </w:t>
      </w:r>
      <w:r w:rsidR="00BE488E" w:rsidRPr="00F83CA7">
        <w:rPr>
          <w:rFonts w:ascii="Calibri" w:hAnsi="Calibri" w:cs="Arial"/>
          <w:color w:val="000000"/>
          <w:sz w:val="20"/>
          <w:szCs w:val="20"/>
        </w:rPr>
        <w:t>Item 2820BK – NRC 0.85, CAC 35</w:t>
      </w:r>
    </w:p>
    <w:p w14:paraId="422E5CCC" w14:textId="62DC58DF" w:rsidR="00305F11" w:rsidRPr="00F83CA7" w:rsidRDefault="00305F11" w:rsidP="00CF6BCB">
      <w:pPr>
        <w:numPr>
          <w:ilvl w:val="3"/>
          <w:numId w:val="35"/>
        </w:numPr>
        <w:spacing w:before="120" w:after="120"/>
        <w:ind w:left="2520"/>
        <w:rPr>
          <w:rFonts w:ascii="Calibri" w:hAnsi="Calibri" w:cs="Arial"/>
          <w:color w:val="000000"/>
          <w:sz w:val="20"/>
          <w:szCs w:val="20"/>
        </w:rPr>
      </w:pPr>
      <w:r>
        <w:rPr>
          <w:rFonts w:ascii="Calibri" w:hAnsi="Calibri" w:cs="Arial"/>
          <w:color w:val="000000"/>
          <w:sz w:val="20"/>
          <w:szCs w:val="20"/>
        </w:rPr>
        <w:t>Calla Square Lay</w:t>
      </w:r>
      <w:r w:rsidR="00CF6BCB">
        <w:rPr>
          <w:rFonts w:ascii="Calibri" w:hAnsi="Calibri" w:cs="Arial"/>
          <w:color w:val="000000"/>
          <w:sz w:val="20"/>
          <w:szCs w:val="20"/>
        </w:rPr>
        <w:t>-</w:t>
      </w:r>
      <w:r>
        <w:rPr>
          <w:rFonts w:ascii="Calibri" w:hAnsi="Calibri" w:cs="Arial"/>
          <w:color w:val="000000"/>
          <w:sz w:val="20"/>
          <w:szCs w:val="20"/>
        </w:rPr>
        <w:t xml:space="preserve">in panel </w:t>
      </w:r>
      <w:r w:rsidR="00CF6BCB">
        <w:rPr>
          <w:rFonts w:ascii="Calibri" w:hAnsi="Calibri" w:cs="Arial"/>
          <w:color w:val="000000"/>
          <w:sz w:val="20"/>
          <w:szCs w:val="20"/>
        </w:rPr>
        <w:t>24”x48”</w:t>
      </w:r>
      <w:r>
        <w:rPr>
          <w:rFonts w:ascii="Calibri" w:hAnsi="Calibri" w:cs="Arial"/>
          <w:color w:val="000000"/>
          <w:sz w:val="20"/>
          <w:szCs w:val="20"/>
        </w:rPr>
        <w:t xml:space="preserve">- </w:t>
      </w:r>
      <w:r w:rsidRPr="00F83CA7">
        <w:rPr>
          <w:rFonts w:ascii="Calibri" w:hAnsi="Calibri" w:cs="Arial"/>
          <w:color w:val="000000"/>
          <w:sz w:val="20"/>
          <w:szCs w:val="20"/>
        </w:rPr>
        <w:t>Item 282</w:t>
      </w:r>
      <w:r>
        <w:rPr>
          <w:rFonts w:ascii="Calibri" w:hAnsi="Calibri" w:cs="Arial"/>
          <w:color w:val="000000"/>
          <w:sz w:val="20"/>
          <w:szCs w:val="20"/>
        </w:rPr>
        <w:t>1</w:t>
      </w:r>
      <w:r w:rsidRPr="00F83CA7">
        <w:rPr>
          <w:rFonts w:ascii="Calibri" w:hAnsi="Calibri" w:cs="Arial"/>
          <w:color w:val="000000"/>
          <w:sz w:val="20"/>
          <w:szCs w:val="20"/>
        </w:rPr>
        <w:t>BK – NRC 0.85, CAC 35</w:t>
      </w:r>
    </w:p>
    <w:p w14:paraId="4BCE3E06" w14:textId="5CBF8023" w:rsidR="00305F11" w:rsidRPr="00305F11" w:rsidRDefault="00305F11" w:rsidP="00CF6BCB">
      <w:pPr>
        <w:numPr>
          <w:ilvl w:val="3"/>
          <w:numId w:val="35"/>
        </w:numPr>
        <w:spacing w:before="120" w:after="120"/>
        <w:ind w:left="2520"/>
        <w:rPr>
          <w:rFonts w:ascii="Calibri" w:hAnsi="Calibri" w:cs="Arial"/>
          <w:color w:val="000000"/>
          <w:sz w:val="20"/>
          <w:szCs w:val="20"/>
        </w:rPr>
      </w:pPr>
      <w:r>
        <w:rPr>
          <w:rFonts w:ascii="Calibri" w:hAnsi="Calibri" w:cs="Arial"/>
          <w:color w:val="000000"/>
          <w:sz w:val="20"/>
          <w:szCs w:val="20"/>
        </w:rPr>
        <w:t>School Zone Fine Fissured</w:t>
      </w:r>
      <w:r w:rsidR="00CF6BCB">
        <w:rPr>
          <w:rFonts w:ascii="Calibri" w:hAnsi="Calibri" w:cs="Arial"/>
          <w:color w:val="000000"/>
          <w:sz w:val="20"/>
          <w:szCs w:val="20"/>
        </w:rPr>
        <w:t xml:space="preserve"> 24”x24”</w:t>
      </w:r>
      <w:r>
        <w:rPr>
          <w:rFonts w:ascii="Calibri" w:hAnsi="Calibri" w:cs="Arial"/>
          <w:color w:val="000000"/>
          <w:sz w:val="20"/>
          <w:szCs w:val="20"/>
        </w:rPr>
        <w:t xml:space="preserve"> - </w:t>
      </w:r>
      <w:r w:rsidRPr="00F83CA7">
        <w:rPr>
          <w:rFonts w:ascii="Calibri" w:hAnsi="Calibri" w:cs="Arial"/>
          <w:color w:val="000000"/>
          <w:sz w:val="20"/>
          <w:szCs w:val="20"/>
        </w:rPr>
        <w:t>Item 1713BL – NRC 0.70. CAC 35</w:t>
      </w:r>
    </w:p>
    <w:p w14:paraId="114D75F2" w14:textId="5C46497F" w:rsidR="00BE488E" w:rsidRPr="00F83CA7" w:rsidRDefault="00DD5B76" w:rsidP="00CF6BCB">
      <w:pPr>
        <w:numPr>
          <w:ilvl w:val="3"/>
          <w:numId w:val="35"/>
        </w:numPr>
        <w:spacing w:before="120" w:after="120"/>
        <w:ind w:left="2520"/>
        <w:rPr>
          <w:rFonts w:ascii="Calibri" w:hAnsi="Calibri" w:cs="Arial"/>
          <w:color w:val="000000"/>
          <w:sz w:val="20"/>
          <w:szCs w:val="20"/>
        </w:rPr>
      </w:pPr>
      <w:r>
        <w:rPr>
          <w:rFonts w:ascii="Calibri" w:hAnsi="Calibri" w:cs="Arial"/>
          <w:color w:val="000000"/>
          <w:sz w:val="20"/>
          <w:szCs w:val="20"/>
        </w:rPr>
        <w:t>Fine Fissured</w:t>
      </w:r>
      <w:r w:rsidR="00CF6BCB">
        <w:rPr>
          <w:rFonts w:ascii="Calibri" w:hAnsi="Calibri" w:cs="Arial"/>
          <w:color w:val="000000"/>
          <w:sz w:val="20"/>
          <w:szCs w:val="20"/>
        </w:rPr>
        <w:t xml:space="preserve"> </w:t>
      </w:r>
      <w:r w:rsidR="00CF6BCB">
        <w:rPr>
          <w:rFonts w:ascii="Calibri" w:hAnsi="Calibri" w:cs="Arial"/>
          <w:color w:val="000000"/>
          <w:sz w:val="20"/>
          <w:szCs w:val="20"/>
        </w:rPr>
        <w:t>Square Lay-in panel 24”x48</w:t>
      </w:r>
      <w:r>
        <w:rPr>
          <w:rFonts w:ascii="Calibri" w:hAnsi="Calibri" w:cs="Arial"/>
          <w:color w:val="000000"/>
          <w:sz w:val="20"/>
          <w:szCs w:val="20"/>
        </w:rPr>
        <w:t xml:space="preserve"> - </w:t>
      </w:r>
      <w:r w:rsidR="00BE488E" w:rsidRPr="00F83CA7">
        <w:rPr>
          <w:rFonts w:ascii="Calibri" w:hAnsi="Calibri" w:cs="Arial"/>
          <w:color w:val="000000"/>
          <w:sz w:val="20"/>
          <w:szCs w:val="20"/>
        </w:rPr>
        <w:t>Item 1713BL – NRC 0.70. CAC 35</w:t>
      </w:r>
    </w:p>
    <w:p w14:paraId="5ED1FCBD" w14:textId="548B2540" w:rsidR="00BE488E" w:rsidRDefault="00732936" w:rsidP="00CF6BCB">
      <w:pPr>
        <w:numPr>
          <w:ilvl w:val="3"/>
          <w:numId w:val="35"/>
        </w:numPr>
        <w:spacing w:before="120" w:after="120"/>
        <w:ind w:left="2520"/>
        <w:rPr>
          <w:rFonts w:ascii="Calibri" w:hAnsi="Calibri" w:cs="Arial"/>
          <w:color w:val="000000"/>
          <w:sz w:val="20"/>
          <w:szCs w:val="20"/>
        </w:rPr>
      </w:pPr>
      <w:proofErr w:type="spellStart"/>
      <w:r>
        <w:rPr>
          <w:rFonts w:ascii="Calibri" w:hAnsi="Calibri" w:cs="Arial"/>
          <w:color w:val="000000"/>
          <w:sz w:val="20"/>
          <w:szCs w:val="20"/>
        </w:rPr>
        <w:t>BioAcoustic</w:t>
      </w:r>
      <w:proofErr w:type="spellEnd"/>
      <w:r>
        <w:rPr>
          <w:rFonts w:ascii="Calibri" w:hAnsi="Calibri" w:cs="Arial"/>
          <w:color w:val="000000"/>
          <w:sz w:val="20"/>
          <w:szCs w:val="20"/>
        </w:rPr>
        <w:t xml:space="preserve"> </w:t>
      </w:r>
      <w:r w:rsidR="009C5D9D">
        <w:rPr>
          <w:rFonts w:ascii="Calibri" w:hAnsi="Calibri" w:cs="Arial"/>
          <w:color w:val="000000"/>
          <w:sz w:val="20"/>
          <w:szCs w:val="20"/>
        </w:rPr>
        <w:t>Infill Pane</w:t>
      </w:r>
      <w:r w:rsidR="00305F11">
        <w:rPr>
          <w:rFonts w:ascii="Calibri" w:hAnsi="Calibri" w:cs="Arial"/>
          <w:color w:val="000000"/>
          <w:sz w:val="20"/>
          <w:szCs w:val="20"/>
        </w:rPr>
        <w:t>l</w:t>
      </w:r>
      <w:r w:rsidR="009C5D9D">
        <w:rPr>
          <w:rFonts w:ascii="Calibri" w:hAnsi="Calibri" w:cs="Arial"/>
          <w:color w:val="000000"/>
          <w:sz w:val="20"/>
          <w:szCs w:val="20"/>
        </w:rPr>
        <w:t xml:space="preserve">s - </w:t>
      </w:r>
      <w:r w:rsidR="00BE488E" w:rsidRPr="00F83CA7">
        <w:rPr>
          <w:rFonts w:ascii="Calibri" w:hAnsi="Calibri" w:cs="Arial"/>
          <w:color w:val="000000"/>
          <w:sz w:val="20"/>
          <w:szCs w:val="20"/>
        </w:rPr>
        <w:t>Item 5823– NRC 0.</w:t>
      </w:r>
      <w:r w:rsidR="00ED5755">
        <w:rPr>
          <w:rFonts w:ascii="Calibri" w:hAnsi="Calibri" w:cs="Arial"/>
          <w:color w:val="000000"/>
          <w:sz w:val="20"/>
          <w:szCs w:val="20"/>
        </w:rPr>
        <w:t>75</w:t>
      </w:r>
      <w:r w:rsidR="00BE488E" w:rsidRPr="00F83CA7">
        <w:rPr>
          <w:rFonts w:ascii="Calibri" w:hAnsi="Calibri" w:cs="Arial"/>
          <w:color w:val="000000"/>
          <w:sz w:val="20"/>
          <w:szCs w:val="20"/>
        </w:rPr>
        <w:t>, CAC N/A</w:t>
      </w:r>
    </w:p>
    <w:p w14:paraId="3FF470AF" w14:textId="78073843" w:rsidR="00305F11" w:rsidRDefault="00CF6BCB" w:rsidP="00CF6BCB">
      <w:pPr>
        <w:numPr>
          <w:ilvl w:val="3"/>
          <w:numId w:val="35"/>
        </w:numPr>
        <w:spacing w:before="120" w:after="120"/>
        <w:ind w:left="2520"/>
        <w:rPr>
          <w:rFonts w:ascii="Calibri" w:hAnsi="Calibri" w:cs="Arial"/>
          <w:color w:val="000000"/>
          <w:sz w:val="20"/>
          <w:szCs w:val="20"/>
        </w:rPr>
      </w:pPr>
      <w:r w:rsidRPr="00CF6BCB">
        <w:rPr>
          <w:rFonts w:ascii="Calibri" w:hAnsi="Calibri" w:cs="Arial"/>
          <w:color w:val="000000"/>
          <w:sz w:val="20"/>
          <w:szCs w:val="20"/>
        </w:rPr>
        <w:t>Backstage Noir Square Lay-in Pane</w:t>
      </w:r>
      <w:r>
        <w:rPr>
          <w:rFonts w:ascii="Calibri" w:hAnsi="Calibri" w:cs="Arial"/>
          <w:color w:val="000000"/>
          <w:sz w:val="20"/>
          <w:szCs w:val="20"/>
        </w:rPr>
        <w:t>l</w:t>
      </w:r>
      <w:r w:rsidR="00305F11">
        <w:rPr>
          <w:rFonts w:ascii="Calibri" w:hAnsi="Calibri" w:cs="Arial"/>
          <w:color w:val="000000"/>
          <w:sz w:val="20"/>
          <w:szCs w:val="20"/>
        </w:rPr>
        <w:t xml:space="preserve">- </w:t>
      </w:r>
      <w:r w:rsidR="00305F11" w:rsidRPr="00F83CA7">
        <w:rPr>
          <w:rFonts w:ascii="Calibri" w:hAnsi="Calibri" w:cs="Arial"/>
          <w:color w:val="000000"/>
          <w:sz w:val="20"/>
          <w:szCs w:val="20"/>
        </w:rPr>
        <w:t xml:space="preserve">Item </w:t>
      </w:r>
      <w:r>
        <w:rPr>
          <w:rFonts w:ascii="Calibri" w:hAnsi="Calibri" w:cs="Arial"/>
          <w:color w:val="000000"/>
          <w:sz w:val="20"/>
          <w:szCs w:val="20"/>
        </w:rPr>
        <w:t>1319</w:t>
      </w:r>
    </w:p>
    <w:p w14:paraId="11236922" w14:textId="77777777" w:rsidR="00DE7907" w:rsidRDefault="00DE7907" w:rsidP="00DE7907">
      <w:pPr>
        <w:spacing w:before="120" w:after="120"/>
        <w:ind w:left="3240"/>
        <w:rPr>
          <w:rFonts w:ascii="Calibri" w:hAnsi="Calibri" w:cs="Arial"/>
          <w:color w:val="000000"/>
          <w:sz w:val="20"/>
          <w:szCs w:val="20"/>
        </w:rPr>
      </w:pPr>
    </w:p>
    <w:p w14:paraId="58BF5448" w14:textId="77777777" w:rsidR="00DE7907" w:rsidRDefault="00DE7907" w:rsidP="00DE7907">
      <w:pPr>
        <w:spacing w:before="120" w:after="120"/>
        <w:ind w:left="3240"/>
        <w:rPr>
          <w:rFonts w:ascii="Calibri" w:hAnsi="Calibri" w:cs="Arial"/>
          <w:color w:val="000000"/>
          <w:sz w:val="20"/>
          <w:szCs w:val="20"/>
        </w:rPr>
      </w:pPr>
    </w:p>
    <w:p w14:paraId="1196E389" w14:textId="77777777" w:rsidR="00DE7907" w:rsidRPr="00F83CA7" w:rsidRDefault="00DE7907" w:rsidP="00DE7907">
      <w:pPr>
        <w:spacing w:before="120" w:after="120"/>
        <w:ind w:left="3240"/>
        <w:rPr>
          <w:rFonts w:ascii="Calibri" w:hAnsi="Calibri" w:cs="Arial"/>
          <w:color w:val="000000"/>
          <w:sz w:val="20"/>
          <w:szCs w:val="20"/>
        </w:rPr>
      </w:pPr>
    </w:p>
    <w:p w14:paraId="300B6DDF" w14:textId="5BEEF8D5" w:rsidR="00ED5755" w:rsidRPr="00DE7907" w:rsidRDefault="00AB5495" w:rsidP="00ED575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w:t>
      </w:r>
      <w:r w:rsidR="00F25C48" w:rsidRPr="00F83CA7">
        <w:rPr>
          <w:rFonts w:ascii="Calibri" w:hAnsi="Calibri" w:cs="Arial"/>
          <w:color w:val="000000"/>
          <w:sz w:val="20"/>
          <w:szCs w:val="20"/>
        </w:rPr>
        <w:t xml:space="preserve">Class C </w:t>
      </w:r>
      <w:r w:rsidR="00F25C48">
        <w:rPr>
          <w:rFonts w:ascii="Calibri" w:hAnsi="Calibri" w:cs="Arial"/>
          <w:color w:val="000000"/>
          <w:sz w:val="20"/>
          <w:szCs w:val="20"/>
        </w:rPr>
        <w:t>ASTM E84</w:t>
      </w:r>
    </w:p>
    <w:p w14:paraId="792E33BA" w14:textId="44D38D8E" w:rsidR="00A43E6E" w:rsidRPr="007229AB" w:rsidRDefault="00AB5495" w:rsidP="007229A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WoodWorks </w:t>
      </w:r>
      <w:r w:rsidR="003F1241">
        <w:rPr>
          <w:rFonts w:ascii="Calibri" w:hAnsi="Calibri" w:cs="Arial"/>
          <w:color w:val="000000"/>
          <w:sz w:val="20"/>
          <w:szCs w:val="20"/>
        </w:rPr>
        <w:t xml:space="preserve">Grille </w:t>
      </w:r>
      <w:r w:rsidR="007229AB">
        <w:rPr>
          <w:rFonts w:ascii="Calibri" w:hAnsi="Calibri" w:cs="Arial"/>
          <w:color w:val="000000"/>
          <w:sz w:val="20"/>
          <w:szCs w:val="20"/>
        </w:rPr>
        <w:t>Tegula:</w:t>
      </w:r>
      <w:r w:rsidR="00ED5755">
        <w:rPr>
          <w:rFonts w:ascii="Calibri" w:hAnsi="Calibri" w:cs="Arial"/>
          <w:color w:val="000000"/>
          <w:sz w:val="20"/>
          <w:szCs w:val="20"/>
        </w:rPr>
        <w:t xml:space="preserve"> A</w:t>
      </w:r>
      <w:r w:rsidR="00ED5755" w:rsidRPr="007229AB">
        <w:rPr>
          <w:rFonts w:ascii="Calibri" w:hAnsi="Calibri" w:cs="Arial"/>
          <w:color w:val="000000"/>
          <w:sz w:val="20"/>
          <w:szCs w:val="20"/>
        </w:rPr>
        <w:t>s manufactured by Armstrong World Industries</w:t>
      </w:r>
      <w:r w:rsidR="007229AB">
        <w:rPr>
          <w:rFonts w:ascii="Calibri" w:hAnsi="Calibri" w:cs="Arial"/>
          <w:color w:val="000000"/>
          <w:sz w:val="20"/>
          <w:szCs w:val="20"/>
        </w:rPr>
        <w:t xml:space="preserve">                                            </w:t>
      </w:r>
      <w:r w:rsidR="00ED5755">
        <w:rPr>
          <w:rFonts w:ascii="Calibri" w:hAnsi="Calibri" w:cs="Arial"/>
          <w:color w:val="000000"/>
          <w:sz w:val="20"/>
          <w:szCs w:val="20"/>
        </w:rPr>
        <w:t xml:space="preserve">                                                             </w:t>
      </w:r>
      <w:r w:rsidR="003F1241" w:rsidRPr="007229AB">
        <w:rPr>
          <w:rFonts w:ascii="Calibri" w:hAnsi="Calibri" w:cs="Arial"/>
          <w:color w:val="000000"/>
          <w:sz w:val="20"/>
          <w:szCs w:val="20"/>
        </w:rPr>
        <w:t>6</w:t>
      </w:r>
      <w:r w:rsidR="007229AB" w:rsidRPr="007229AB">
        <w:rPr>
          <w:rFonts w:ascii="Calibri" w:hAnsi="Calibri" w:cs="Arial"/>
          <w:color w:val="000000"/>
          <w:sz w:val="20"/>
          <w:szCs w:val="20"/>
        </w:rPr>
        <w:t xml:space="preserve">723F51L2T9_ _ </w:t>
      </w:r>
      <w:r w:rsidR="004B12CC" w:rsidRPr="007229AB">
        <w:rPr>
          <w:rFonts w:ascii="Calibri" w:hAnsi="Calibri" w:cs="Arial"/>
          <w:color w:val="000000"/>
          <w:sz w:val="20"/>
          <w:szCs w:val="20"/>
        </w:rPr>
        <w:t xml:space="preserve">_ </w:t>
      </w:r>
      <w:r w:rsidR="007229AB" w:rsidRPr="007229AB">
        <w:rPr>
          <w:rFonts w:ascii="Calibri" w:hAnsi="Calibri" w:cs="Arial"/>
          <w:color w:val="000000"/>
          <w:sz w:val="20"/>
          <w:szCs w:val="20"/>
        </w:rPr>
        <w:t xml:space="preserve">(Finish </w:t>
      </w:r>
      <w:proofErr w:type="gramStart"/>
      <w:r w:rsidR="00ED5755" w:rsidRPr="007229AB">
        <w:rPr>
          <w:rFonts w:ascii="Calibri" w:hAnsi="Calibri" w:cs="Arial"/>
          <w:color w:val="000000"/>
          <w:sz w:val="20"/>
          <w:szCs w:val="20"/>
        </w:rPr>
        <w:t xml:space="preserve">Suffix) </w:t>
      </w:r>
      <w:r w:rsidR="00ED5755">
        <w:rPr>
          <w:rFonts w:ascii="Calibri" w:hAnsi="Calibri" w:cs="Arial"/>
          <w:color w:val="000000"/>
          <w:sz w:val="20"/>
          <w:szCs w:val="20"/>
        </w:rPr>
        <w:t xml:space="preserve">  </w:t>
      </w:r>
      <w:proofErr w:type="gramEnd"/>
      <w:r w:rsidR="00ED5755">
        <w:rPr>
          <w:rFonts w:ascii="Calibri" w:hAnsi="Calibri" w:cs="Arial"/>
          <w:color w:val="000000"/>
          <w:sz w:val="20"/>
          <w:szCs w:val="20"/>
        </w:rPr>
        <w:t xml:space="preserve">                                                                       </w:t>
      </w:r>
      <w:r w:rsidR="007229AB" w:rsidRPr="007229AB">
        <w:rPr>
          <w:rFonts w:ascii="Calibri" w:hAnsi="Calibri" w:cs="Arial"/>
          <w:color w:val="000000"/>
          <w:sz w:val="20"/>
          <w:szCs w:val="20"/>
        </w:rPr>
        <w:t>6723F51L4T5_ _ _</w:t>
      </w:r>
      <w:r w:rsidR="001C655D">
        <w:rPr>
          <w:rFonts w:ascii="Calibri" w:hAnsi="Calibri" w:cs="Arial"/>
          <w:color w:val="000000"/>
          <w:sz w:val="20"/>
          <w:szCs w:val="20"/>
        </w:rPr>
        <w:t xml:space="preserve"> </w:t>
      </w:r>
      <w:r w:rsidR="007229AB" w:rsidRPr="007229AB">
        <w:rPr>
          <w:rFonts w:ascii="Calibri" w:hAnsi="Calibri" w:cs="Arial"/>
          <w:color w:val="000000"/>
          <w:sz w:val="20"/>
          <w:szCs w:val="20"/>
        </w:rPr>
        <w:t xml:space="preserve">(Finish Suffix) </w:t>
      </w:r>
    </w:p>
    <w:p w14:paraId="7DEA98E1" w14:textId="74A7065B" w:rsidR="00AB5495" w:rsidRDefault="00AB5495" w:rsidP="007229AB">
      <w:p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78348827" w14:textId="77777777" w:rsidR="007229AB" w:rsidRDefault="007229AB" w:rsidP="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Heavy Duty Wall Anchor</w:t>
      </w:r>
      <w:r w:rsidR="00916559">
        <w:rPr>
          <w:rFonts w:ascii="Calibri" w:hAnsi="Calibri" w:cs="Arial"/>
          <w:color w:val="000000"/>
          <w:sz w:val="20"/>
          <w:szCs w:val="20"/>
        </w:rPr>
        <w:t xml:space="preserve"> - item</w:t>
      </w:r>
      <w:r w:rsidR="00A52596">
        <w:rPr>
          <w:rFonts w:ascii="Calibri" w:hAnsi="Calibri" w:cs="Arial"/>
          <w:color w:val="000000"/>
          <w:sz w:val="20"/>
          <w:szCs w:val="20"/>
        </w:rPr>
        <w:t xml:space="preserve"> </w:t>
      </w:r>
      <w:r>
        <w:rPr>
          <w:rFonts w:ascii="Calibri" w:hAnsi="Calibri" w:cs="Arial"/>
          <w:color w:val="000000"/>
          <w:sz w:val="20"/>
          <w:szCs w:val="20"/>
        </w:rPr>
        <w:t>7100</w:t>
      </w:r>
    </w:p>
    <w:p w14:paraId="3434D691" w14:textId="77777777" w:rsidR="007229AB" w:rsidRPr="007229AB" w:rsidRDefault="007229AB" w:rsidP="007229AB">
      <w:pPr>
        <w:numPr>
          <w:ilvl w:val="2"/>
          <w:numId w:val="15"/>
        </w:numPr>
        <w:spacing w:before="120" w:after="120"/>
        <w:rPr>
          <w:rStyle w:val="A14"/>
          <w:rFonts w:ascii="Calibri" w:hAnsi="Calibri" w:cs="Arial"/>
          <w:color w:val="000000"/>
          <w:sz w:val="20"/>
          <w:szCs w:val="20"/>
        </w:rPr>
      </w:pPr>
      <w:r w:rsidRPr="007229AB">
        <w:rPr>
          <w:rFonts w:ascii="Calibri" w:hAnsi="Calibri" w:cs="Arial"/>
          <w:color w:val="000000"/>
          <w:sz w:val="20"/>
          <w:szCs w:val="20"/>
        </w:rPr>
        <w:t>WoodWorks Tegular Backer – Square End – item 7290N0L24GBL</w:t>
      </w:r>
      <w:r>
        <w:rPr>
          <w:rStyle w:val="A14"/>
        </w:rPr>
        <w:t xml:space="preserve"> </w:t>
      </w:r>
    </w:p>
    <w:p w14:paraId="07B40834" w14:textId="629542E8" w:rsidR="006C44B0" w:rsidRPr="00ED5755" w:rsidRDefault="007229AB" w:rsidP="00ED5755">
      <w:pPr>
        <w:numPr>
          <w:ilvl w:val="2"/>
          <w:numId w:val="15"/>
        </w:numPr>
        <w:spacing w:before="120" w:after="120"/>
        <w:rPr>
          <w:rFonts w:ascii="Calibri" w:hAnsi="Calibri" w:cs="Arial"/>
          <w:color w:val="000000"/>
          <w:sz w:val="20"/>
          <w:szCs w:val="20"/>
        </w:rPr>
      </w:pPr>
      <w:r w:rsidRPr="007229AB">
        <w:rPr>
          <w:rFonts w:ascii="Calibri" w:hAnsi="Calibri" w:cs="Arial"/>
          <w:color w:val="000000"/>
          <w:sz w:val="20"/>
          <w:szCs w:val="20"/>
        </w:rPr>
        <w:t xml:space="preserve">WoodWorks Tegular Backer – Notched End – item 7290N2L24GBL </w:t>
      </w:r>
    </w:p>
    <w:p w14:paraId="4000874B" w14:textId="330378CC" w:rsidR="006C44B0"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C44B0">
        <w:rPr>
          <w:rFonts w:ascii="Calibri" w:hAnsi="Calibri" w:cs="Arial"/>
          <w:color w:val="000000"/>
          <w:sz w:val="20"/>
          <w:szCs w:val="20"/>
        </w:rPr>
        <w:t>Gallon Size</w:t>
      </w:r>
      <w:r>
        <w:rPr>
          <w:rFonts w:ascii="Calibri" w:hAnsi="Calibri" w:cs="Arial"/>
          <w:color w:val="000000"/>
          <w:sz w:val="20"/>
          <w:szCs w:val="20"/>
        </w:rPr>
        <w:t>)</w:t>
      </w:r>
      <w:r w:rsidR="006C44B0">
        <w:rPr>
          <w:rFonts w:ascii="Calibri" w:hAnsi="Calibri" w:cs="Arial"/>
          <w:color w:val="000000"/>
          <w:sz w:val="20"/>
          <w:szCs w:val="20"/>
        </w:rPr>
        <w:t xml:space="preserve"> </w:t>
      </w:r>
      <w:r w:rsidR="00916559">
        <w:rPr>
          <w:rFonts w:ascii="Calibri" w:hAnsi="Calibri" w:cs="Arial"/>
          <w:color w:val="000000"/>
          <w:sz w:val="20"/>
          <w:szCs w:val="20"/>
        </w:rPr>
        <w:t>-</w:t>
      </w:r>
      <w:r w:rsidR="00F467D6">
        <w:rPr>
          <w:rFonts w:ascii="Calibri" w:hAnsi="Calibri" w:cs="Arial"/>
          <w:color w:val="000000"/>
          <w:sz w:val="20"/>
          <w:szCs w:val="20"/>
        </w:rPr>
        <w:t xml:space="preserve"> item 5457GAL1</w:t>
      </w:r>
      <w:r>
        <w:rPr>
          <w:rFonts w:ascii="Calibri" w:hAnsi="Calibri" w:cs="Arial"/>
          <w:color w:val="000000"/>
          <w:sz w:val="20"/>
          <w:szCs w:val="20"/>
        </w:rPr>
        <w:t xml:space="preserve"> _ _ _ </w:t>
      </w:r>
      <w:r w:rsidR="00F63287">
        <w:rPr>
          <w:rFonts w:ascii="Calibri" w:hAnsi="Calibri" w:cs="Arial"/>
          <w:color w:val="000000"/>
          <w:sz w:val="20"/>
          <w:szCs w:val="20"/>
        </w:rPr>
        <w:t>(</w:t>
      </w:r>
      <w:r>
        <w:rPr>
          <w:rFonts w:ascii="Calibri" w:hAnsi="Calibri" w:cs="Arial"/>
          <w:color w:val="000000"/>
          <w:sz w:val="20"/>
          <w:szCs w:val="20"/>
        </w:rPr>
        <w:t>Finish</w:t>
      </w:r>
      <w:r w:rsidR="00F63287">
        <w:rPr>
          <w:rFonts w:ascii="Calibri" w:hAnsi="Calibri" w:cs="Arial"/>
          <w:color w:val="000000"/>
          <w:sz w:val="20"/>
          <w:szCs w:val="20"/>
        </w:rPr>
        <w:t xml:space="preserve"> </w:t>
      </w:r>
      <w:r w:rsidR="006517E0">
        <w:rPr>
          <w:rFonts w:ascii="Calibri" w:hAnsi="Calibri" w:cs="Arial"/>
          <w:color w:val="000000"/>
          <w:sz w:val="20"/>
          <w:szCs w:val="20"/>
        </w:rPr>
        <w:t>Suffix)</w:t>
      </w:r>
    </w:p>
    <w:p w14:paraId="404F6B7B" w14:textId="4BBFB46E" w:rsidR="006517E0" w:rsidRPr="00F83CA7" w:rsidRDefault="007229AB">
      <w:pPr>
        <w:numPr>
          <w:ilvl w:val="2"/>
          <w:numId w:val="15"/>
        </w:numPr>
        <w:spacing w:before="120" w:after="120"/>
        <w:rPr>
          <w:rFonts w:ascii="Calibri" w:hAnsi="Calibri" w:cs="Arial"/>
          <w:color w:val="000000"/>
          <w:sz w:val="20"/>
          <w:szCs w:val="20"/>
        </w:rPr>
      </w:pPr>
      <w:r>
        <w:rPr>
          <w:rFonts w:ascii="Calibri" w:hAnsi="Calibri" w:cs="Arial"/>
          <w:color w:val="000000"/>
          <w:sz w:val="20"/>
          <w:szCs w:val="20"/>
        </w:rPr>
        <w:t>WoodWorks Solid End-Stain (</w:t>
      </w:r>
      <w:r w:rsidR="006517E0">
        <w:rPr>
          <w:rFonts w:ascii="Calibri" w:hAnsi="Calibri" w:cs="Arial"/>
          <w:color w:val="000000"/>
          <w:sz w:val="20"/>
          <w:szCs w:val="20"/>
        </w:rPr>
        <w:t>Quart Size</w:t>
      </w:r>
      <w:r>
        <w:rPr>
          <w:rFonts w:ascii="Calibri" w:hAnsi="Calibri" w:cs="Arial"/>
          <w:color w:val="000000"/>
          <w:sz w:val="20"/>
          <w:szCs w:val="20"/>
        </w:rPr>
        <w:t>)</w:t>
      </w:r>
      <w:r w:rsidR="006517E0">
        <w:rPr>
          <w:rFonts w:ascii="Calibri" w:hAnsi="Calibri" w:cs="Arial"/>
          <w:color w:val="000000"/>
          <w:sz w:val="20"/>
          <w:szCs w:val="20"/>
        </w:rPr>
        <w:t xml:space="preserve"> </w:t>
      </w:r>
      <w:r w:rsidR="00916559">
        <w:rPr>
          <w:rFonts w:ascii="Calibri" w:hAnsi="Calibri" w:cs="Arial"/>
          <w:color w:val="000000"/>
          <w:sz w:val="20"/>
          <w:szCs w:val="20"/>
        </w:rPr>
        <w:t>-</w:t>
      </w:r>
      <w:r w:rsidR="006517E0">
        <w:rPr>
          <w:rFonts w:ascii="Calibri" w:hAnsi="Calibri" w:cs="Arial"/>
          <w:color w:val="000000"/>
          <w:sz w:val="20"/>
          <w:szCs w:val="20"/>
        </w:rPr>
        <w:t xml:space="preserve"> item </w:t>
      </w:r>
      <w:r w:rsidR="00491F48">
        <w:rPr>
          <w:rFonts w:ascii="Calibri" w:hAnsi="Calibri" w:cs="Arial"/>
          <w:color w:val="000000"/>
          <w:sz w:val="20"/>
          <w:szCs w:val="20"/>
        </w:rPr>
        <w:t>5457QT1</w:t>
      </w:r>
      <w:r>
        <w:rPr>
          <w:rFonts w:ascii="Calibri" w:hAnsi="Calibri" w:cs="Arial"/>
          <w:color w:val="000000"/>
          <w:sz w:val="20"/>
          <w:szCs w:val="20"/>
        </w:rPr>
        <w:t xml:space="preserve">_ _ _ </w:t>
      </w:r>
      <w:r w:rsidR="00491F48">
        <w:rPr>
          <w:rFonts w:ascii="Calibri" w:hAnsi="Calibri" w:cs="Arial"/>
          <w:color w:val="000000"/>
          <w:sz w:val="20"/>
          <w:szCs w:val="20"/>
        </w:rPr>
        <w:t>(</w:t>
      </w:r>
      <w:r>
        <w:rPr>
          <w:rFonts w:ascii="Calibri" w:hAnsi="Calibri" w:cs="Arial"/>
          <w:color w:val="000000"/>
          <w:sz w:val="20"/>
          <w:szCs w:val="20"/>
        </w:rPr>
        <w:t>Finish</w:t>
      </w:r>
      <w:r w:rsidR="00491F48">
        <w:rPr>
          <w:rFonts w:ascii="Calibri" w:hAnsi="Calibri" w:cs="Arial"/>
          <w:color w:val="000000"/>
          <w:sz w:val="20"/>
          <w:szCs w:val="20"/>
        </w:rPr>
        <w:t xml:space="preserve"> Suffix)</w:t>
      </w:r>
    </w:p>
    <w:p w14:paraId="45D7ED8A" w14:textId="77777777" w:rsidR="008E6476" w:rsidRDefault="008E6476"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5B9B8614"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00E930FD">
        <w:rPr>
          <w:rFonts w:ascii="Calibri" w:hAnsi="Calibri" w:cs="Arial"/>
          <w:color w:val="000000"/>
          <w:sz w:val="20"/>
          <w:szCs w:val="20"/>
        </w:rPr>
        <w:t xml:space="preserve"> and 9/16</w:t>
      </w:r>
      <w:r w:rsidRPr="00F83CA7">
        <w:rPr>
          <w:rFonts w:ascii="Calibri" w:hAnsi="Calibri" w:cs="Arial"/>
          <w:color w:val="000000"/>
          <w:sz w:val="20"/>
          <w:szCs w:val="20"/>
        </w:rPr>
        <w:t xml:space="preserve"> type</w:t>
      </w:r>
      <w:r w:rsidR="00E930FD">
        <w:rPr>
          <w:rFonts w:ascii="Calibri" w:hAnsi="Calibri" w:cs="Arial"/>
          <w:color w:val="000000"/>
          <w:sz w:val="20"/>
          <w:szCs w:val="20"/>
        </w:rPr>
        <w:t>s</w:t>
      </w:r>
      <w:r w:rsidRPr="00F83CA7">
        <w:rPr>
          <w:rFonts w:ascii="Calibri" w:hAnsi="Calibri" w:cs="Arial"/>
          <w:color w:val="000000"/>
          <w:sz w:val="20"/>
          <w:szCs w:val="20"/>
        </w:rPr>
        <w:t xml:space="preserve"> exposed flange design</w:t>
      </w:r>
      <w:r w:rsidR="007203B5">
        <w:rPr>
          <w:rFonts w:ascii="Calibri" w:hAnsi="Calibri" w:cs="Arial"/>
          <w:color w:val="000000"/>
          <w:sz w:val="20"/>
          <w:szCs w:val="20"/>
        </w:rPr>
        <w:t>s</w:t>
      </w:r>
      <w:r w:rsidRPr="00F83CA7">
        <w:rPr>
          <w:rFonts w:ascii="Calibri" w:hAnsi="Calibri" w:cs="Arial"/>
          <w:color w:val="000000"/>
          <w:sz w:val="20"/>
          <w:szCs w:val="20"/>
        </w:rPr>
        <w:t>.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38D79BEE" w:rsidR="00FC3E79" w:rsidRDefault="00FC3E79" w:rsidP="00913C42">
      <w:pPr>
        <w:spacing w:before="120" w:after="120"/>
        <w:ind w:left="180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r w:rsidR="00913C42">
        <w:rPr>
          <w:rFonts w:ascii="Calibri" w:hAnsi="Calibri" w:cs="Arial"/>
          <w:color w:val="000000"/>
          <w:sz w:val="20"/>
          <w:szCs w:val="20"/>
        </w:rPr>
        <w:t xml:space="preserve"> </w:t>
      </w:r>
      <w:r w:rsidR="00913C42" w:rsidRPr="00F83CA7">
        <w:rPr>
          <w:rFonts w:ascii="Calibri" w:hAnsi="Calibri" w:cs="Arial"/>
          <w:color w:val="000000"/>
          <w:sz w:val="20"/>
          <w:szCs w:val="20"/>
        </w:rPr>
        <w:t>as manufactured by Armstrong World Industries, Inc</w:t>
      </w:r>
      <w:r w:rsidRPr="00F83CA7">
        <w:rPr>
          <w:rFonts w:ascii="Calibri" w:hAnsi="Calibri" w:cs="Arial"/>
          <w:color w:val="000000"/>
          <w:sz w:val="20"/>
          <w:szCs w:val="20"/>
        </w:rPr>
        <w:t>.</w:t>
      </w:r>
    </w:p>
    <w:p w14:paraId="477DB27B" w14:textId="5444FA1F" w:rsidR="00D32931" w:rsidRPr="00D32931" w:rsidRDefault="00D32931" w:rsidP="00D32931">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 (Heavy Duty).</w:t>
      </w:r>
    </w:p>
    <w:p w14:paraId="43CDDB69" w14:textId="77777777" w:rsidR="00913C42" w:rsidRDefault="00FC3E79">
      <w:pPr>
        <w:numPr>
          <w:ilvl w:val="1"/>
          <w:numId w:val="18"/>
        </w:numPr>
        <w:spacing w:before="120" w:after="120"/>
        <w:rPr>
          <w:rFonts w:ascii="Calibri" w:hAnsi="Calibri" w:cs="Arial"/>
          <w:color w:val="000000"/>
          <w:sz w:val="20"/>
          <w:szCs w:val="20"/>
        </w:rPr>
      </w:pPr>
      <w:bookmarkStart w:id="5" w:name="_Hlk135738769"/>
      <w:r w:rsidRPr="00F83CA7">
        <w:rPr>
          <w:rFonts w:ascii="Calibri" w:hAnsi="Calibri" w:cs="Arial"/>
          <w:color w:val="000000"/>
          <w:sz w:val="20"/>
          <w:szCs w:val="20"/>
        </w:rPr>
        <w:t xml:space="preserve">Acceptable Product: </w:t>
      </w:r>
    </w:p>
    <w:p w14:paraId="728798EC" w14:textId="2E885F39" w:rsidR="00913C42" w:rsidRPr="00913C42" w:rsidRDefault="00FC3E79" w:rsidP="00913C42">
      <w:pPr>
        <w:pStyle w:val="ListParagraph"/>
        <w:numPr>
          <w:ilvl w:val="2"/>
          <w:numId w:val="33"/>
        </w:numPr>
        <w:spacing w:before="120" w:after="120"/>
        <w:rPr>
          <w:rFonts w:ascii="Calibri" w:hAnsi="Calibri" w:cs="Arial"/>
          <w:color w:val="000000"/>
          <w:sz w:val="20"/>
          <w:szCs w:val="20"/>
        </w:rPr>
      </w:pPr>
      <w:r w:rsidRPr="00913C42">
        <w:rPr>
          <w:rFonts w:ascii="Calibri" w:hAnsi="Calibri" w:cs="Arial"/>
          <w:color w:val="000000"/>
          <w:sz w:val="20"/>
          <w:szCs w:val="20"/>
        </w:rPr>
        <w:t>Prelude XL 15/16" Exposed Tee</w:t>
      </w:r>
      <w:r w:rsidR="00133E5C" w:rsidRPr="00913C42">
        <w:rPr>
          <w:rFonts w:ascii="Calibri" w:hAnsi="Calibri" w:cs="Arial"/>
          <w:color w:val="000000"/>
          <w:sz w:val="20"/>
          <w:szCs w:val="20"/>
        </w:rPr>
        <w:t xml:space="preserve"> </w:t>
      </w:r>
      <w:r w:rsidR="00DE7907" w:rsidRPr="00913C42">
        <w:rPr>
          <w:rFonts w:ascii="Calibri" w:hAnsi="Calibri" w:cs="Arial"/>
          <w:color w:val="000000"/>
          <w:sz w:val="20"/>
          <w:szCs w:val="20"/>
        </w:rPr>
        <w:t xml:space="preserve">12’ </w:t>
      </w:r>
      <w:r w:rsidR="00133E5C" w:rsidRPr="00913C42">
        <w:rPr>
          <w:rFonts w:ascii="Calibri" w:hAnsi="Calibri" w:cs="Arial"/>
          <w:color w:val="000000"/>
          <w:sz w:val="20"/>
          <w:szCs w:val="20"/>
        </w:rPr>
        <w:t xml:space="preserve">Main </w:t>
      </w:r>
      <w:r w:rsidR="00D33B1A" w:rsidRPr="00913C42">
        <w:rPr>
          <w:rFonts w:ascii="Calibri" w:hAnsi="Calibri" w:cs="Arial"/>
          <w:color w:val="000000"/>
          <w:sz w:val="20"/>
          <w:szCs w:val="20"/>
        </w:rPr>
        <w:t>beam</w:t>
      </w:r>
      <w:r w:rsidR="00133E5C" w:rsidRPr="00913C42">
        <w:rPr>
          <w:rFonts w:ascii="Calibri" w:hAnsi="Calibri" w:cs="Arial"/>
          <w:color w:val="000000"/>
          <w:sz w:val="20"/>
          <w:szCs w:val="20"/>
        </w:rPr>
        <w:t xml:space="preserve"> </w:t>
      </w:r>
      <w:r w:rsidR="00913C42">
        <w:rPr>
          <w:rFonts w:ascii="Calibri" w:hAnsi="Calibri" w:cs="Arial"/>
          <w:color w:val="000000"/>
          <w:sz w:val="20"/>
          <w:szCs w:val="20"/>
        </w:rPr>
        <w:t xml:space="preserve">- </w:t>
      </w:r>
      <w:r w:rsidR="00133E5C" w:rsidRPr="00913C42">
        <w:rPr>
          <w:rFonts w:ascii="Calibri" w:hAnsi="Calibri" w:cs="Arial"/>
          <w:color w:val="000000"/>
          <w:sz w:val="20"/>
          <w:szCs w:val="20"/>
        </w:rPr>
        <w:t>item 7301</w:t>
      </w:r>
      <w:r w:rsidR="00210007" w:rsidRPr="00913C42">
        <w:rPr>
          <w:rFonts w:ascii="Calibri" w:hAnsi="Calibri" w:cs="Arial"/>
          <w:color w:val="000000"/>
          <w:sz w:val="20"/>
          <w:szCs w:val="20"/>
        </w:rPr>
        <w:t>BL</w:t>
      </w:r>
    </w:p>
    <w:p w14:paraId="627ECD93" w14:textId="06731577" w:rsidR="00913C42" w:rsidRPr="00913C42" w:rsidRDefault="00B16740" w:rsidP="00913C42">
      <w:pPr>
        <w:pStyle w:val="ListParagraph"/>
        <w:numPr>
          <w:ilvl w:val="2"/>
          <w:numId w:val="33"/>
        </w:numPr>
        <w:spacing w:before="120" w:after="120"/>
        <w:rPr>
          <w:rFonts w:ascii="Calibri" w:hAnsi="Calibri" w:cs="Arial"/>
          <w:color w:val="000000"/>
          <w:sz w:val="20"/>
          <w:szCs w:val="20"/>
        </w:rPr>
      </w:pPr>
      <w:r w:rsidRPr="00913C42">
        <w:rPr>
          <w:rFonts w:ascii="Calibri" w:hAnsi="Calibri" w:cs="Arial"/>
          <w:color w:val="000000"/>
          <w:sz w:val="20"/>
          <w:szCs w:val="20"/>
        </w:rPr>
        <w:t>Prelude XL Exposed Tee</w:t>
      </w:r>
      <w:r w:rsidR="00DE7907" w:rsidRPr="00913C42">
        <w:rPr>
          <w:rFonts w:ascii="Calibri" w:hAnsi="Calibri" w:cs="Arial"/>
          <w:color w:val="000000"/>
          <w:sz w:val="20"/>
          <w:szCs w:val="20"/>
        </w:rPr>
        <w:t xml:space="preserve"> 4’</w:t>
      </w:r>
      <w:r w:rsidRPr="00913C42">
        <w:rPr>
          <w:rFonts w:ascii="Calibri" w:hAnsi="Calibri" w:cs="Arial"/>
          <w:color w:val="000000"/>
          <w:sz w:val="20"/>
          <w:szCs w:val="20"/>
        </w:rPr>
        <w:t xml:space="preserve"> </w:t>
      </w:r>
      <w:r w:rsidR="00913C42" w:rsidRPr="00913C42">
        <w:rPr>
          <w:rFonts w:ascii="Calibri" w:hAnsi="Calibri" w:cs="Arial"/>
          <w:color w:val="000000"/>
          <w:sz w:val="20"/>
          <w:szCs w:val="20"/>
        </w:rPr>
        <w:t xml:space="preserve">Cross Tee </w:t>
      </w:r>
      <w:r w:rsidR="00913C42">
        <w:rPr>
          <w:rFonts w:ascii="Calibri" w:hAnsi="Calibri" w:cs="Arial"/>
          <w:color w:val="000000"/>
          <w:sz w:val="20"/>
          <w:szCs w:val="20"/>
        </w:rPr>
        <w:t xml:space="preserve">- </w:t>
      </w:r>
      <w:r w:rsidRPr="00913C42">
        <w:rPr>
          <w:rFonts w:ascii="Calibri" w:hAnsi="Calibri" w:cs="Arial"/>
          <w:color w:val="000000"/>
          <w:sz w:val="20"/>
          <w:szCs w:val="20"/>
        </w:rPr>
        <w:t xml:space="preserve">item </w:t>
      </w:r>
      <w:r w:rsidR="00BF7840" w:rsidRPr="00913C42">
        <w:rPr>
          <w:rFonts w:ascii="Calibri" w:hAnsi="Calibri" w:cs="Arial"/>
          <w:color w:val="000000"/>
          <w:sz w:val="20"/>
          <w:szCs w:val="20"/>
        </w:rPr>
        <w:t xml:space="preserve">XL7341BL </w:t>
      </w:r>
    </w:p>
    <w:p w14:paraId="6F9D708B" w14:textId="1437CB95" w:rsidR="00913C42" w:rsidRPr="00913C42" w:rsidRDefault="007229AB" w:rsidP="00913C42">
      <w:pPr>
        <w:pStyle w:val="ListParagraph"/>
        <w:numPr>
          <w:ilvl w:val="2"/>
          <w:numId w:val="33"/>
        </w:numPr>
        <w:spacing w:before="120" w:after="120"/>
        <w:rPr>
          <w:rFonts w:ascii="Calibri" w:hAnsi="Calibri" w:cs="Arial"/>
          <w:color w:val="000000"/>
          <w:sz w:val="20"/>
          <w:szCs w:val="20"/>
        </w:rPr>
      </w:pPr>
      <w:r w:rsidRPr="00913C42">
        <w:rPr>
          <w:rFonts w:ascii="Calibri" w:hAnsi="Calibri" w:cs="Arial"/>
          <w:color w:val="000000"/>
          <w:sz w:val="20"/>
          <w:szCs w:val="20"/>
        </w:rPr>
        <w:t xml:space="preserve">Prelude XL Exposed Tee 2’ </w:t>
      </w:r>
      <w:r w:rsidR="00913C42">
        <w:rPr>
          <w:rFonts w:ascii="Calibri" w:hAnsi="Calibri" w:cs="Arial"/>
          <w:color w:val="000000"/>
          <w:sz w:val="20"/>
          <w:szCs w:val="20"/>
        </w:rPr>
        <w:t xml:space="preserve">Cross Tee - </w:t>
      </w:r>
      <w:r w:rsidRPr="00913C42">
        <w:rPr>
          <w:rFonts w:ascii="Calibri" w:hAnsi="Calibri" w:cs="Arial"/>
          <w:color w:val="000000"/>
          <w:sz w:val="20"/>
          <w:szCs w:val="20"/>
        </w:rPr>
        <w:t>item XL8320BL</w:t>
      </w:r>
      <w:r w:rsidR="00DE7907" w:rsidRPr="00913C42">
        <w:rPr>
          <w:rFonts w:ascii="Calibri" w:hAnsi="Calibri" w:cs="Arial"/>
          <w:color w:val="000000"/>
          <w:sz w:val="20"/>
          <w:szCs w:val="20"/>
        </w:rPr>
        <w:t xml:space="preserve"> </w:t>
      </w:r>
    </w:p>
    <w:p w14:paraId="66B00161" w14:textId="3280585B" w:rsidR="00913C42" w:rsidRPr="00913C42" w:rsidRDefault="00DE7907" w:rsidP="00913C42">
      <w:pPr>
        <w:pStyle w:val="ListParagraph"/>
        <w:numPr>
          <w:ilvl w:val="2"/>
          <w:numId w:val="33"/>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w:t>
      </w:r>
      <w:r w:rsidRPr="00913C42">
        <w:rPr>
          <w:rFonts w:ascii="Calibri" w:hAnsi="Calibri" w:cs="Arial"/>
          <w:color w:val="000000"/>
          <w:sz w:val="20"/>
          <w:szCs w:val="20"/>
        </w:rPr>
        <w:t xml:space="preserve"> </w:t>
      </w:r>
      <w:r w:rsidRPr="00913C42">
        <w:rPr>
          <w:rFonts w:ascii="Calibri" w:hAnsi="Calibri" w:cs="Arial"/>
          <w:color w:val="000000"/>
          <w:sz w:val="20"/>
          <w:szCs w:val="20"/>
        </w:rPr>
        <w:t>9</w:t>
      </w:r>
      <w:r w:rsidRPr="00913C42">
        <w:rPr>
          <w:rFonts w:ascii="Calibri" w:hAnsi="Calibri" w:cs="Arial"/>
          <w:color w:val="000000"/>
          <w:sz w:val="20"/>
          <w:szCs w:val="20"/>
        </w:rPr>
        <w:t>/16" Exposed Tee 12’ Main beam</w:t>
      </w:r>
      <w:r w:rsidR="00913C42">
        <w:rPr>
          <w:rFonts w:ascii="Calibri" w:hAnsi="Calibri" w:cs="Arial"/>
          <w:color w:val="000000"/>
          <w:sz w:val="20"/>
          <w:szCs w:val="20"/>
        </w:rPr>
        <w:t xml:space="preserve"> -</w:t>
      </w:r>
      <w:r w:rsidRPr="00913C42">
        <w:rPr>
          <w:rFonts w:ascii="Calibri" w:hAnsi="Calibri" w:cs="Arial"/>
          <w:color w:val="000000"/>
          <w:sz w:val="20"/>
          <w:szCs w:val="20"/>
        </w:rPr>
        <w:t xml:space="preserve"> item </w:t>
      </w:r>
      <w:r w:rsidRPr="00913C42">
        <w:rPr>
          <w:rFonts w:ascii="Calibri" w:hAnsi="Calibri" w:cs="Arial"/>
          <w:color w:val="000000"/>
          <w:sz w:val="20"/>
          <w:szCs w:val="20"/>
        </w:rPr>
        <w:t>7501BL</w:t>
      </w:r>
    </w:p>
    <w:p w14:paraId="59CFB551" w14:textId="291546C2" w:rsidR="00913C42" w:rsidRPr="00913C42" w:rsidRDefault="00DE7907" w:rsidP="00913C42">
      <w:pPr>
        <w:pStyle w:val="ListParagraph"/>
        <w:numPr>
          <w:ilvl w:val="2"/>
          <w:numId w:val="33"/>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 </w:t>
      </w:r>
      <w:r w:rsidR="00913C42" w:rsidRPr="00913C42">
        <w:rPr>
          <w:rFonts w:ascii="Calibri" w:hAnsi="Calibri" w:cs="Arial"/>
          <w:color w:val="000000"/>
          <w:sz w:val="20"/>
          <w:szCs w:val="20"/>
        </w:rPr>
        <w:t xml:space="preserve">9/16” </w:t>
      </w:r>
      <w:r w:rsidRPr="00913C42">
        <w:rPr>
          <w:rFonts w:ascii="Calibri" w:hAnsi="Calibri" w:cs="Arial"/>
          <w:color w:val="000000"/>
          <w:sz w:val="20"/>
          <w:szCs w:val="20"/>
        </w:rPr>
        <w:t xml:space="preserve">Exposed Tee 4’ </w:t>
      </w:r>
      <w:r w:rsidR="00913C42">
        <w:rPr>
          <w:rFonts w:ascii="Calibri" w:hAnsi="Calibri" w:cs="Arial"/>
          <w:color w:val="000000"/>
          <w:sz w:val="20"/>
          <w:szCs w:val="20"/>
        </w:rPr>
        <w:t xml:space="preserve">Cross Tee - </w:t>
      </w:r>
      <w:r w:rsidRPr="00913C42">
        <w:rPr>
          <w:rFonts w:ascii="Calibri" w:hAnsi="Calibri" w:cs="Arial"/>
          <w:color w:val="000000"/>
          <w:sz w:val="20"/>
          <w:szCs w:val="20"/>
        </w:rPr>
        <w:t>item XL7</w:t>
      </w:r>
      <w:r w:rsidRPr="00913C42">
        <w:rPr>
          <w:rFonts w:ascii="Calibri" w:hAnsi="Calibri" w:cs="Arial"/>
          <w:color w:val="000000"/>
          <w:sz w:val="20"/>
          <w:szCs w:val="20"/>
        </w:rPr>
        <w:t>540</w:t>
      </w:r>
      <w:r w:rsidR="00913C42" w:rsidRPr="00913C42">
        <w:rPr>
          <w:rFonts w:ascii="Calibri" w:hAnsi="Calibri" w:cs="Arial"/>
          <w:color w:val="000000"/>
          <w:sz w:val="20"/>
          <w:szCs w:val="20"/>
        </w:rPr>
        <w:t xml:space="preserve"> </w:t>
      </w:r>
    </w:p>
    <w:p w14:paraId="23559F28" w14:textId="75FDBFF6" w:rsidR="00913C42" w:rsidRDefault="00913C42" w:rsidP="00913C42">
      <w:pPr>
        <w:pStyle w:val="ListParagraph"/>
        <w:numPr>
          <w:ilvl w:val="2"/>
          <w:numId w:val="33"/>
        </w:numPr>
        <w:spacing w:before="120" w:after="120"/>
        <w:rPr>
          <w:rFonts w:ascii="Calibri" w:hAnsi="Calibri" w:cs="Arial"/>
          <w:color w:val="000000"/>
          <w:sz w:val="20"/>
          <w:szCs w:val="20"/>
        </w:rPr>
      </w:pPr>
      <w:proofErr w:type="spellStart"/>
      <w:r w:rsidRPr="00913C42">
        <w:rPr>
          <w:rFonts w:ascii="Calibri" w:hAnsi="Calibri" w:cs="Arial"/>
          <w:color w:val="000000"/>
          <w:sz w:val="20"/>
          <w:szCs w:val="20"/>
        </w:rPr>
        <w:t>Suprafina</w:t>
      </w:r>
      <w:proofErr w:type="spellEnd"/>
      <w:r w:rsidRPr="00913C42">
        <w:rPr>
          <w:rFonts w:ascii="Calibri" w:hAnsi="Calibri" w:cs="Arial"/>
          <w:color w:val="000000"/>
          <w:sz w:val="20"/>
          <w:szCs w:val="20"/>
        </w:rPr>
        <w:t xml:space="preserve"> XL 9/16” Exposed Tee </w:t>
      </w:r>
      <w:r w:rsidRPr="00913C42">
        <w:rPr>
          <w:rFonts w:ascii="Calibri" w:hAnsi="Calibri" w:cs="Arial"/>
          <w:color w:val="000000"/>
          <w:sz w:val="20"/>
          <w:szCs w:val="20"/>
        </w:rPr>
        <w:t>2</w:t>
      </w:r>
      <w:r w:rsidRPr="00913C42">
        <w:rPr>
          <w:rFonts w:ascii="Calibri" w:hAnsi="Calibri" w:cs="Arial"/>
          <w:color w:val="000000"/>
          <w:sz w:val="20"/>
          <w:szCs w:val="20"/>
        </w:rPr>
        <w:t>’</w:t>
      </w:r>
      <w:r>
        <w:rPr>
          <w:rFonts w:ascii="Calibri" w:hAnsi="Calibri" w:cs="Arial"/>
          <w:color w:val="000000"/>
          <w:sz w:val="20"/>
          <w:szCs w:val="20"/>
        </w:rPr>
        <w:t xml:space="preserve"> Cross Tee -</w:t>
      </w:r>
      <w:r w:rsidRPr="00913C42">
        <w:rPr>
          <w:rFonts w:ascii="Calibri" w:hAnsi="Calibri" w:cs="Arial"/>
          <w:color w:val="000000"/>
          <w:sz w:val="20"/>
          <w:szCs w:val="20"/>
        </w:rPr>
        <w:t xml:space="preserve"> item XL75</w:t>
      </w:r>
      <w:r w:rsidRPr="00913C42">
        <w:rPr>
          <w:rFonts w:ascii="Calibri" w:hAnsi="Calibri" w:cs="Arial"/>
          <w:color w:val="000000"/>
          <w:sz w:val="20"/>
          <w:szCs w:val="20"/>
        </w:rPr>
        <w:t>2</w:t>
      </w:r>
      <w:r w:rsidRPr="00913C42">
        <w:rPr>
          <w:rFonts w:ascii="Calibri" w:hAnsi="Calibri" w:cs="Arial"/>
          <w:color w:val="000000"/>
          <w:sz w:val="20"/>
          <w:szCs w:val="20"/>
        </w:rPr>
        <w:t>0</w:t>
      </w:r>
      <w:r w:rsidR="007229AB" w:rsidRPr="00913C42">
        <w:rPr>
          <w:rFonts w:ascii="Calibri" w:hAnsi="Calibri" w:cs="Arial"/>
          <w:color w:val="000000"/>
          <w:sz w:val="20"/>
          <w:szCs w:val="20"/>
        </w:rPr>
        <w:t xml:space="preserve"> </w:t>
      </w:r>
    </w:p>
    <w:bookmarkEnd w:id="5"/>
    <w:p w14:paraId="6CC4A95C" w14:textId="77777777" w:rsidR="00913C42" w:rsidRPr="00913C42" w:rsidRDefault="00913C42" w:rsidP="00913C42">
      <w:pPr>
        <w:pStyle w:val="ListParagraph"/>
        <w:spacing w:before="120" w:after="120"/>
        <w:ind w:left="2520"/>
        <w:rPr>
          <w:rFonts w:ascii="Calibri" w:hAnsi="Calibri" w:cs="Arial"/>
          <w:color w:val="000000"/>
          <w:sz w:val="20"/>
          <w:szCs w:val="20"/>
        </w:rPr>
      </w:pPr>
    </w:p>
    <w:p w14:paraId="618669EE" w14:textId="4285D553" w:rsidR="00FC3E79" w:rsidRPr="00913C42" w:rsidRDefault="00FC3E79" w:rsidP="00913C42">
      <w:pPr>
        <w:pStyle w:val="ListParagraph"/>
        <w:numPr>
          <w:ilvl w:val="0"/>
          <w:numId w:val="16"/>
        </w:numPr>
        <w:spacing w:before="120" w:after="120"/>
        <w:rPr>
          <w:rFonts w:ascii="Calibri" w:hAnsi="Calibri" w:cs="Arial"/>
          <w:color w:val="000000"/>
          <w:sz w:val="20"/>
          <w:szCs w:val="20"/>
        </w:rPr>
      </w:pPr>
      <w:r w:rsidRPr="00913C42">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56C20519" w14:textId="6D5AABB8"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43B998A8" w:rsidR="00133E5C" w:rsidRPr="00FB4325" w:rsidRDefault="00133E5C">
      <w:pPr>
        <w:numPr>
          <w:ilvl w:val="1"/>
          <w:numId w:val="16"/>
        </w:numPr>
        <w:spacing w:before="120" w:after="120"/>
        <w:rPr>
          <w:rFonts w:ascii="Calibri" w:hAnsi="Calibri" w:cs="Arial"/>
          <w:sz w:val="20"/>
          <w:szCs w:val="20"/>
        </w:rPr>
      </w:pPr>
      <w:r w:rsidRPr="00FB4325">
        <w:rPr>
          <w:rFonts w:ascii="Calibri" w:hAnsi="Calibri" w:cs="Arial"/>
          <w:sz w:val="20"/>
          <w:szCs w:val="20"/>
        </w:rPr>
        <w:t>7/8” Wall Molding</w:t>
      </w:r>
      <w:r w:rsidR="00210007" w:rsidRPr="00FB4325">
        <w:rPr>
          <w:rFonts w:ascii="Calibri" w:hAnsi="Calibri" w:cs="Arial"/>
          <w:sz w:val="20"/>
          <w:szCs w:val="20"/>
        </w:rPr>
        <w:t xml:space="preserve"> -</w:t>
      </w:r>
      <w:r w:rsidRPr="00FB4325">
        <w:rPr>
          <w:rFonts w:ascii="Calibri" w:hAnsi="Calibri" w:cs="Arial"/>
          <w:sz w:val="20"/>
          <w:szCs w:val="20"/>
        </w:rPr>
        <w:t xml:space="preserve"> item7800</w:t>
      </w:r>
      <w:r w:rsidR="00210007" w:rsidRPr="00FB4325">
        <w:rPr>
          <w:rFonts w:ascii="Calibri" w:hAnsi="Calibri" w:cs="Arial"/>
          <w:sz w:val="20"/>
          <w:szCs w:val="20"/>
        </w:rPr>
        <w:t>BL</w:t>
      </w:r>
    </w:p>
    <w:p w14:paraId="6CE2A7B2" w14:textId="6BCCE6A7" w:rsidR="0065295C" w:rsidRPr="00FB4325" w:rsidRDefault="009C0537">
      <w:pPr>
        <w:numPr>
          <w:ilvl w:val="1"/>
          <w:numId w:val="16"/>
        </w:numPr>
        <w:spacing w:before="120" w:after="120"/>
        <w:rPr>
          <w:rFonts w:ascii="Calibri" w:hAnsi="Calibri" w:cs="Arial"/>
          <w:sz w:val="20"/>
          <w:szCs w:val="20"/>
        </w:rPr>
      </w:pPr>
      <w:r w:rsidRPr="00FB4325">
        <w:rPr>
          <w:rFonts w:ascii="Calibri" w:hAnsi="Calibri" w:cs="Arial"/>
          <w:sz w:val="20"/>
          <w:szCs w:val="20"/>
        </w:rPr>
        <w:t xml:space="preserve">4” Solid Wood Trim with 4 Clips </w:t>
      </w:r>
      <w:r w:rsidR="00166219" w:rsidRPr="00FB4325">
        <w:rPr>
          <w:rFonts w:ascii="Calibri" w:hAnsi="Calibri" w:cs="Arial"/>
          <w:sz w:val="20"/>
          <w:szCs w:val="20"/>
        </w:rPr>
        <w:t>–</w:t>
      </w:r>
      <w:r w:rsidRPr="00FB4325">
        <w:rPr>
          <w:rFonts w:ascii="Calibri" w:hAnsi="Calibri" w:cs="Arial"/>
          <w:sz w:val="20"/>
          <w:szCs w:val="20"/>
        </w:rPr>
        <w:t xml:space="preserve"> item</w:t>
      </w:r>
      <w:r w:rsidR="00166219" w:rsidRPr="00FB4325">
        <w:rPr>
          <w:rFonts w:ascii="Calibri" w:hAnsi="Calibri" w:cs="Arial"/>
          <w:sz w:val="20"/>
          <w:szCs w:val="20"/>
        </w:rPr>
        <w:t>7146H4L96</w:t>
      </w:r>
      <w:r w:rsidR="007229AB">
        <w:rPr>
          <w:rFonts w:ascii="Calibri" w:hAnsi="Calibri" w:cs="Arial"/>
          <w:sz w:val="20"/>
          <w:szCs w:val="20"/>
        </w:rPr>
        <w:t xml:space="preserve">_ _ _ </w:t>
      </w:r>
      <w:r w:rsidR="00166219" w:rsidRPr="00FB4325">
        <w:rPr>
          <w:rFonts w:ascii="Calibri" w:hAnsi="Calibri" w:cs="Arial"/>
          <w:sz w:val="20"/>
          <w:szCs w:val="20"/>
        </w:rPr>
        <w:t>(Finish Suffix)</w:t>
      </w:r>
    </w:p>
    <w:p w14:paraId="14C9ED03" w14:textId="6C89569E" w:rsidR="001C6FCE" w:rsidRPr="00FB4325" w:rsidRDefault="001C6FCE">
      <w:pPr>
        <w:numPr>
          <w:ilvl w:val="1"/>
          <w:numId w:val="16"/>
        </w:numPr>
        <w:rPr>
          <w:rFonts w:ascii="Calibri" w:hAnsi="Calibri" w:cs="Arial"/>
          <w:sz w:val="20"/>
          <w:szCs w:val="20"/>
        </w:rPr>
      </w:pPr>
      <w:r w:rsidRPr="00FB4325">
        <w:rPr>
          <w:rFonts w:ascii="Calibri" w:hAnsi="Calibri" w:cs="Arial"/>
          <w:sz w:val="20"/>
          <w:szCs w:val="20"/>
        </w:rPr>
        <w:t>6” Solid Wood Trim with 4 Clips – item7146H6L96</w:t>
      </w:r>
      <w:r w:rsidR="007229AB">
        <w:rPr>
          <w:rFonts w:ascii="Calibri" w:hAnsi="Calibri" w:cs="Arial"/>
          <w:sz w:val="20"/>
          <w:szCs w:val="20"/>
        </w:rPr>
        <w:t xml:space="preserve">_ _ _ </w:t>
      </w:r>
      <w:r w:rsidRPr="00FB4325">
        <w:rPr>
          <w:rFonts w:ascii="Calibri" w:hAnsi="Calibri" w:cs="Arial"/>
          <w:sz w:val="20"/>
          <w:szCs w:val="20"/>
        </w:rPr>
        <w:t>(Finish Suffix)</w:t>
      </w:r>
    </w:p>
    <w:p w14:paraId="3BFD9C5B" w14:textId="79DC72A6" w:rsidR="00166219"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t>Replacement Trim Clip – item 5925</w:t>
      </w:r>
    </w:p>
    <w:p w14:paraId="127F191E" w14:textId="2AD531F5" w:rsidR="00661B70" w:rsidRPr="00FB4325" w:rsidRDefault="00661B70">
      <w:pPr>
        <w:numPr>
          <w:ilvl w:val="1"/>
          <w:numId w:val="16"/>
        </w:numPr>
        <w:spacing w:before="120" w:after="120"/>
        <w:rPr>
          <w:rFonts w:ascii="Calibri" w:hAnsi="Calibri" w:cs="Arial"/>
          <w:sz w:val="20"/>
          <w:szCs w:val="20"/>
        </w:rPr>
      </w:pPr>
      <w:r w:rsidRPr="00FB4325">
        <w:rPr>
          <w:rFonts w:ascii="Calibri" w:hAnsi="Calibri" w:cs="Arial"/>
          <w:sz w:val="20"/>
          <w:szCs w:val="20"/>
        </w:rPr>
        <w:lastRenderedPageBreak/>
        <w:t xml:space="preserve">Adjustable </w:t>
      </w:r>
      <w:r w:rsidR="00876F8B" w:rsidRPr="00FB4325">
        <w:rPr>
          <w:rFonts w:ascii="Calibri" w:hAnsi="Calibri" w:cs="Arial"/>
          <w:sz w:val="20"/>
          <w:szCs w:val="20"/>
        </w:rPr>
        <w:t>Trim Clip – item 7239</w:t>
      </w:r>
    </w:p>
    <w:p w14:paraId="6878EEAE" w14:textId="7BA5E1AD" w:rsidR="00876F8B" w:rsidRPr="00FB4325" w:rsidRDefault="00876F8B">
      <w:pPr>
        <w:numPr>
          <w:ilvl w:val="1"/>
          <w:numId w:val="16"/>
        </w:numPr>
        <w:spacing w:before="120" w:after="120"/>
        <w:rPr>
          <w:rFonts w:ascii="Calibri" w:hAnsi="Calibri" w:cs="Arial"/>
          <w:sz w:val="20"/>
          <w:szCs w:val="20"/>
        </w:rPr>
      </w:pPr>
      <w:bookmarkStart w:id="6" w:name="_Hlk102721837"/>
      <w:r w:rsidRPr="00FB4325">
        <w:rPr>
          <w:rFonts w:ascii="Calibri" w:hAnsi="Calibri" w:cs="Arial"/>
          <w:sz w:val="20"/>
          <w:szCs w:val="20"/>
        </w:rPr>
        <w:t>Axiom Straight Trim</w:t>
      </w:r>
      <w:r w:rsidR="00DF07C4" w:rsidRPr="00FB4325">
        <w:rPr>
          <w:rFonts w:ascii="Calibri" w:hAnsi="Calibri" w:cs="Arial"/>
          <w:sz w:val="20"/>
          <w:szCs w:val="20"/>
        </w:rPr>
        <w:t xml:space="preserve"> </w:t>
      </w:r>
      <w:r w:rsidR="001066C9">
        <w:rPr>
          <w:rFonts w:ascii="Calibri" w:hAnsi="Calibri" w:cs="Arial"/>
          <w:sz w:val="20"/>
          <w:szCs w:val="20"/>
        </w:rPr>
        <w:t>-</w:t>
      </w:r>
      <w:r w:rsidR="00DF07C4" w:rsidRPr="00FB4325">
        <w:rPr>
          <w:rFonts w:ascii="Calibri" w:hAnsi="Calibri" w:cs="Arial"/>
          <w:sz w:val="20"/>
          <w:szCs w:val="20"/>
        </w:rPr>
        <w:t xml:space="preserve"> Recommend in Black 6” and up</w:t>
      </w:r>
      <w:r w:rsidR="001C0BC8" w:rsidRPr="00FB4325">
        <w:rPr>
          <w:rFonts w:ascii="Calibri" w:hAnsi="Calibri" w:cs="Arial"/>
          <w:sz w:val="20"/>
          <w:szCs w:val="20"/>
        </w:rPr>
        <w:t xml:space="preserve"> – AX_</w:t>
      </w:r>
      <w:r w:rsidR="001C655D">
        <w:rPr>
          <w:rFonts w:ascii="Calibri" w:hAnsi="Calibri" w:cs="Arial"/>
          <w:sz w:val="20"/>
          <w:szCs w:val="20"/>
        </w:rPr>
        <w:t>VE</w:t>
      </w:r>
      <w:r w:rsidR="001C0BC8" w:rsidRPr="00FB4325">
        <w:rPr>
          <w:rFonts w:ascii="Calibri" w:hAnsi="Calibri" w:cs="Arial"/>
          <w:sz w:val="20"/>
          <w:szCs w:val="20"/>
        </w:rPr>
        <w:t>STR</w:t>
      </w:r>
      <w:r w:rsidR="001C655D">
        <w:rPr>
          <w:rFonts w:ascii="Calibri" w:hAnsi="Calibri" w:cs="Arial"/>
          <w:sz w:val="20"/>
          <w:szCs w:val="20"/>
        </w:rPr>
        <w:t>_ _ _</w:t>
      </w:r>
      <w:r w:rsidR="009A217B" w:rsidRPr="00FB4325">
        <w:rPr>
          <w:rFonts w:ascii="Calibri" w:hAnsi="Calibri" w:cs="Arial"/>
          <w:sz w:val="20"/>
          <w:szCs w:val="20"/>
        </w:rPr>
        <w:t xml:space="preserve"> (Finish</w:t>
      </w:r>
      <w:r w:rsidR="001C655D">
        <w:rPr>
          <w:rFonts w:ascii="Calibri" w:hAnsi="Calibri" w:cs="Arial"/>
          <w:sz w:val="20"/>
          <w:szCs w:val="20"/>
        </w:rPr>
        <w:t xml:space="preserve"> Suffix</w:t>
      </w:r>
      <w:r w:rsidR="009A217B" w:rsidRPr="00FB4325">
        <w:rPr>
          <w:rFonts w:ascii="Calibri" w:hAnsi="Calibri" w:cs="Arial"/>
          <w:sz w:val="20"/>
          <w:szCs w:val="20"/>
        </w:rPr>
        <w:t>)</w:t>
      </w:r>
      <w:r w:rsidR="00DF07C4" w:rsidRPr="00FB4325">
        <w:rPr>
          <w:rFonts w:ascii="Calibri" w:hAnsi="Calibri" w:cs="Arial"/>
          <w:sz w:val="20"/>
          <w:szCs w:val="20"/>
        </w:rPr>
        <w:t xml:space="preserve"> </w:t>
      </w:r>
    </w:p>
    <w:bookmarkEnd w:id="6"/>
    <w:p w14:paraId="21F8FC1C" w14:textId="4A424C55" w:rsidR="00ED5755" w:rsidRPr="00540741" w:rsidRDefault="009A217B" w:rsidP="00540741">
      <w:pPr>
        <w:numPr>
          <w:ilvl w:val="1"/>
          <w:numId w:val="16"/>
        </w:numPr>
        <w:rPr>
          <w:rFonts w:ascii="Calibri" w:hAnsi="Calibri" w:cs="Arial"/>
          <w:sz w:val="20"/>
          <w:szCs w:val="20"/>
        </w:rPr>
      </w:pPr>
      <w:r w:rsidRPr="00FB4325">
        <w:rPr>
          <w:rFonts w:ascii="Calibri" w:hAnsi="Calibri" w:cs="Arial"/>
          <w:sz w:val="20"/>
          <w:szCs w:val="20"/>
        </w:rPr>
        <w:t xml:space="preserve">Axiom Curved Trim </w:t>
      </w:r>
      <w:r w:rsidR="001066C9">
        <w:rPr>
          <w:rFonts w:ascii="Calibri" w:hAnsi="Calibri" w:cs="Arial"/>
          <w:sz w:val="20"/>
          <w:szCs w:val="20"/>
        </w:rPr>
        <w:t>-</w:t>
      </w:r>
      <w:r w:rsidRPr="00FB4325">
        <w:rPr>
          <w:rFonts w:ascii="Calibri" w:hAnsi="Calibri" w:cs="Arial"/>
          <w:sz w:val="20"/>
          <w:szCs w:val="20"/>
        </w:rPr>
        <w:t xml:space="preserve"> Recommend in Black 6” and up – AX_</w:t>
      </w:r>
      <w:r w:rsidR="001C655D">
        <w:rPr>
          <w:rFonts w:ascii="Calibri" w:hAnsi="Calibri" w:cs="Arial"/>
          <w:sz w:val="20"/>
          <w:szCs w:val="20"/>
        </w:rPr>
        <w:t>VE</w:t>
      </w:r>
      <w:r w:rsidRPr="00FB4325">
        <w:rPr>
          <w:rFonts w:ascii="Calibri" w:hAnsi="Calibri" w:cs="Arial"/>
          <w:sz w:val="20"/>
          <w:szCs w:val="20"/>
        </w:rPr>
        <w:t>C</w:t>
      </w:r>
      <w:r w:rsidR="001C655D">
        <w:rPr>
          <w:rFonts w:ascii="Calibri" w:hAnsi="Calibri" w:cs="Arial"/>
          <w:sz w:val="20"/>
          <w:szCs w:val="20"/>
        </w:rPr>
        <w:t>UR_ _ _</w:t>
      </w:r>
      <w:r w:rsidRPr="00FB4325">
        <w:rPr>
          <w:rFonts w:ascii="Calibri" w:hAnsi="Calibri" w:cs="Arial"/>
          <w:sz w:val="20"/>
          <w:szCs w:val="20"/>
        </w:rPr>
        <w:t xml:space="preserve"> (Finish</w:t>
      </w:r>
      <w:r w:rsidR="001C655D">
        <w:rPr>
          <w:rFonts w:ascii="Calibri" w:hAnsi="Calibri" w:cs="Arial"/>
          <w:sz w:val="20"/>
          <w:szCs w:val="20"/>
        </w:rPr>
        <w:t xml:space="preserve"> Suffix</w:t>
      </w:r>
      <w:r w:rsidRPr="00FB4325">
        <w:rPr>
          <w:rFonts w:ascii="Calibri" w:hAnsi="Calibri" w:cs="Arial"/>
          <w:sz w:val="20"/>
          <w:szCs w:val="20"/>
        </w:rPr>
        <w:t xml:space="preserve">) </w:t>
      </w:r>
    </w:p>
    <w:p w14:paraId="7795E2A3" w14:textId="67EC8ECB"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7D30091"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Interior WoodWorks products, the solid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68E00E8B"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WoodWorks </w:t>
      </w:r>
      <w:r w:rsidR="00DF7F91">
        <w:rPr>
          <w:rFonts w:ascii="Calibri" w:hAnsi="Calibri" w:cs="Arial"/>
          <w:sz w:val="20"/>
          <w:szCs w:val="20"/>
        </w:rPr>
        <w:t xml:space="preserve">Grille </w:t>
      </w:r>
      <w:r w:rsidR="001C655D">
        <w:rPr>
          <w:rFonts w:ascii="Calibri" w:hAnsi="Calibri" w:cs="Arial"/>
          <w:sz w:val="20"/>
          <w:szCs w:val="20"/>
        </w:rPr>
        <w:t xml:space="preserve">Tegular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09B"/>
    <w:multiLevelType w:val="hybridMultilevel"/>
    <w:tmpl w:val="1AC447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2"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5"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205E71"/>
    <w:multiLevelType w:val="hybridMultilevel"/>
    <w:tmpl w:val="EBBE93A4"/>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090017">
      <w:start w:val="1"/>
      <w:numFmt w:val="lowerLetter"/>
      <w:lvlText w:val="%3)"/>
      <w:lvlJc w:val="left"/>
      <w:pPr>
        <w:ind w:left="108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925E26"/>
    <w:multiLevelType w:val="hybridMultilevel"/>
    <w:tmpl w:val="14DED9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0634A6"/>
    <w:multiLevelType w:val="hybridMultilevel"/>
    <w:tmpl w:val="F8BA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746B6D"/>
    <w:multiLevelType w:val="hybridMultilevel"/>
    <w:tmpl w:val="BEB6BDBC"/>
    <w:lvl w:ilvl="0" w:tplc="FFFFFFFF">
      <w:start w:val="1"/>
      <w:numFmt w:val="lowerLetter"/>
      <w:lvlText w:val="%1)"/>
      <w:lvlJc w:val="left"/>
      <w:pPr>
        <w:ind w:left="1080" w:hanging="360"/>
      </w:pPr>
    </w:lvl>
    <w:lvl w:ilvl="1" w:tplc="04090017">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6" w15:restartNumberingAfterBreak="0">
    <w:nsid w:val="32551130"/>
    <w:multiLevelType w:val="hybridMultilevel"/>
    <w:tmpl w:val="85F20B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9"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21C67E9"/>
    <w:multiLevelType w:val="hybridMultilevel"/>
    <w:tmpl w:val="59544A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5D5673"/>
    <w:multiLevelType w:val="hybridMultilevel"/>
    <w:tmpl w:val="8966B4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5" w15:restartNumberingAfterBreak="0">
    <w:nsid w:val="507A1413"/>
    <w:multiLevelType w:val="hybridMultilevel"/>
    <w:tmpl w:val="033E999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9A2D8A"/>
    <w:multiLevelType w:val="hybridMultilevel"/>
    <w:tmpl w:val="7E46CFB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8"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FC3C21"/>
    <w:multiLevelType w:val="hybridMultilevel"/>
    <w:tmpl w:val="2CCAC76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2" w15:restartNumberingAfterBreak="0">
    <w:nsid w:val="78A65CD0"/>
    <w:multiLevelType w:val="hybridMultilevel"/>
    <w:tmpl w:val="635057E2"/>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090013">
      <w:start w:val="1"/>
      <w:numFmt w:val="upperRoman"/>
      <w:lvlText w:val="%3."/>
      <w:lvlJc w:val="right"/>
      <w:pPr>
        <w:ind w:left="18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B4C764B"/>
    <w:multiLevelType w:val="hybridMultilevel"/>
    <w:tmpl w:val="B6F091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8"/>
  </w:num>
  <w:num w:numId="2" w16cid:durableId="1960262429">
    <w:abstractNumId w:val="24"/>
  </w:num>
  <w:num w:numId="3" w16cid:durableId="712845141">
    <w:abstractNumId w:val="12"/>
  </w:num>
  <w:num w:numId="4" w16cid:durableId="777061542">
    <w:abstractNumId w:val="14"/>
  </w:num>
  <w:num w:numId="5" w16cid:durableId="367682896">
    <w:abstractNumId w:val="31"/>
  </w:num>
  <w:num w:numId="6" w16cid:durableId="187187533">
    <w:abstractNumId w:val="17"/>
  </w:num>
  <w:num w:numId="7" w16cid:durableId="1511800244">
    <w:abstractNumId w:val="11"/>
  </w:num>
  <w:num w:numId="8" w16cid:durableId="1876774029">
    <w:abstractNumId w:val="10"/>
  </w:num>
  <w:num w:numId="9" w16cid:durableId="186918880">
    <w:abstractNumId w:val="29"/>
  </w:num>
  <w:num w:numId="10" w16cid:durableId="1703940123">
    <w:abstractNumId w:val="34"/>
  </w:num>
  <w:num w:numId="11" w16cid:durableId="64037448">
    <w:abstractNumId w:val="6"/>
  </w:num>
  <w:num w:numId="12" w16cid:durableId="1783064649">
    <w:abstractNumId w:val="22"/>
  </w:num>
  <w:num w:numId="13" w16cid:durableId="389768015">
    <w:abstractNumId w:val="3"/>
  </w:num>
  <w:num w:numId="14" w16cid:durableId="360323837">
    <w:abstractNumId w:val="5"/>
  </w:num>
  <w:num w:numId="15" w16cid:durableId="619845048">
    <w:abstractNumId w:val="28"/>
  </w:num>
  <w:num w:numId="16" w16cid:durableId="1730567403">
    <w:abstractNumId w:val="30"/>
  </w:num>
  <w:num w:numId="17" w16cid:durableId="1684624102">
    <w:abstractNumId w:val="25"/>
  </w:num>
  <w:num w:numId="18" w16cid:durableId="1916696231">
    <w:abstractNumId w:val="26"/>
  </w:num>
  <w:num w:numId="19" w16cid:durableId="381712579">
    <w:abstractNumId w:val="27"/>
  </w:num>
  <w:num w:numId="20" w16cid:durableId="780606319">
    <w:abstractNumId w:val="4"/>
  </w:num>
  <w:num w:numId="21" w16cid:durableId="557404275">
    <w:abstractNumId w:val="15"/>
  </w:num>
  <w:num w:numId="22" w16cid:durableId="250244082">
    <w:abstractNumId w:val="1"/>
  </w:num>
  <w:num w:numId="23" w16cid:durableId="316109889">
    <w:abstractNumId w:val="20"/>
  </w:num>
  <w:num w:numId="24" w16cid:durableId="157155402">
    <w:abstractNumId w:val="19"/>
  </w:num>
  <w:num w:numId="25" w16cid:durableId="1788742513">
    <w:abstractNumId w:val="16"/>
  </w:num>
  <w:num w:numId="26" w16cid:durableId="777532252">
    <w:abstractNumId w:val="2"/>
  </w:num>
  <w:num w:numId="27" w16cid:durableId="294258749">
    <w:abstractNumId w:val="21"/>
  </w:num>
  <w:num w:numId="28" w16cid:durableId="1722048413">
    <w:abstractNumId w:val="8"/>
  </w:num>
  <w:num w:numId="29" w16cid:durableId="55671025">
    <w:abstractNumId w:val="9"/>
  </w:num>
  <w:num w:numId="30" w16cid:durableId="1028290280">
    <w:abstractNumId w:val="0"/>
  </w:num>
  <w:num w:numId="31" w16cid:durableId="1461261731">
    <w:abstractNumId w:val="23"/>
  </w:num>
  <w:num w:numId="32" w16cid:durableId="1522083454">
    <w:abstractNumId w:val="33"/>
  </w:num>
  <w:num w:numId="33" w16cid:durableId="57095220">
    <w:abstractNumId w:val="13"/>
  </w:num>
  <w:num w:numId="34" w16cid:durableId="1850942977">
    <w:abstractNumId w:val="32"/>
  </w:num>
  <w:num w:numId="35" w16cid:durableId="168192892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066C9"/>
    <w:rsid w:val="001128E2"/>
    <w:rsid w:val="001230E0"/>
    <w:rsid w:val="00133E5C"/>
    <w:rsid w:val="00137C18"/>
    <w:rsid w:val="00152C3A"/>
    <w:rsid w:val="001612AF"/>
    <w:rsid w:val="00166219"/>
    <w:rsid w:val="00172E31"/>
    <w:rsid w:val="00177B64"/>
    <w:rsid w:val="001822BB"/>
    <w:rsid w:val="001C0BC8"/>
    <w:rsid w:val="001C655D"/>
    <w:rsid w:val="001C6FCE"/>
    <w:rsid w:val="001D7D5F"/>
    <w:rsid w:val="001E2445"/>
    <w:rsid w:val="00210007"/>
    <w:rsid w:val="00211A35"/>
    <w:rsid w:val="00234A88"/>
    <w:rsid w:val="0023502E"/>
    <w:rsid w:val="00252541"/>
    <w:rsid w:val="00255E04"/>
    <w:rsid w:val="0027236F"/>
    <w:rsid w:val="002723FF"/>
    <w:rsid w:val="002905B7"/>
    <w:rsid w:val="002C1D11"/>
    <w:rsid w:val="002C652D"/>
    <w:rsid w:val="002C73DE"/>
    <w:rsid w:val="002D1EAB"/>
    <w:rsid w:val="003005F4"/>
    <w:rsid w:val="00305F11"/>
    <w:rsid w:val="00332238"/>
    <w:rsid w:val="0033780D"/>
    <w:rsid w:val="00346E93"/>
    <w:rsid w:val="003704AF"/>
    <w:rsid w:val="00375ACD"/>
    <w:rsid w:val="00377C96"/>
    <w:rsid w:val="003816E1"/>
    <w:rsid w:val="003A6807"/>
    <w:rsid w:val="003D79E6"/>
    <w:rsid w:val="003E22A3"/>
    <w:rsid w:val="003F1241"/>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1164D"/>
    <w:rsid w:val="005224D7"/>
    <w:rsid w:val="0053167B"/>
    <w:rsid w:val="00535238"/>
    <w:rsid w:val="00540741"/>
    <w:rsid w:val="00542A70"/>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62F00"/>
    <w:rsid w:val="006746A3"/>
    <w:rsid w:val="00677466"/>
    <w:rsid w:val="006826D3"/>
    <w:rsid w:val="00684DD0"/>
    <w:rsid w:val="006B0A57"/>
    <w:rsid w:val="006B68E4"/>
    <w:rsid w:val="006C44B0"/>
    <w:rsid w:val="006D013A"/>
    <w:rsid w:val="006E3377"/>
    <w:rsid w:val="007001E2"/>
    <w:rsid w:val="007203B5"/>
    <w:rsid w:val="007229AB"/>
    <w:rsid w:val="00732936"/>
    <w:rsid w:val="00732B1B"/>
    <w:rsid w:val="00776FE9"/>
    <w:rsid w:val="007A5FF1"/>
    <w:rsid w:val="007B6A69"/>
    <w:rsid w:val="007D1B89"/>
    <w:rsid w:val="007F2175"/>
    <w:rsid w:val="008262B3"/>
    <w:rsid w:val="0082737D"/>
    <w:rsid w:val="00873889"/>
    <w:rsid w:val="00873C43"/>
    <w:rsid w:val="00876F8B"/>
    <w:rsid w:val="00896586"/>
    <w:rsid w:val="008C20CA"/>
    <w:rsid w:val="008D61FA"/>
    <w:rsid w:val="008E4E12"/>
    <w:rsid w:val="008E6476"/>
    <w:rsid w:val="008F0167"/>
    <w:rsid w:val="008F1EAA"/>
    <w:rsid w:val="008F4B8E"/>
    <w:rsid w:val="009010BA"/>
    <w:rsid w:val="00910E51"/>
    <w:rsid w:val="00913C42"/>
    <w:rsid w:val="00916559"/>
    <w:rsid w:val="00916C70"/>
    <w:rsid w:val="0092415B"/>
    <w:rsid w:val="00930F98"/>
    <w:rsid w:val="00931B08"/>
    <w:rsid w:val="00934ECD"/>
    <w:rsid w:val="00935FA5"/>
    <w:rsid w:val="00937452"/>
    <w:rsid w:val="00963E76"/>
    <w:rsid w:val="00965CEB"/>
    <w:rsid w:val="00984606"/>
    <w:rsid w:val="00993C76"/>
    <w:rsid w:val="009952A6"/>
    <w:rsid w:val="009A217B"/>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490F"/>
    <w:rsid w:val="00B47FE8"/>
    <w:rsid w:val="00B53055"/>
    <w:rsid w:val="00B81D61"/>
    <w:rsid w:val="00B96B2A"/>
    <w:rsid w:val="00BB618C"/>
    <w:rsid w:val="00BC16B1"/>
    <w:rsid w:val="00BC3453"/>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827F3"/>
    <w:rsid w:val="00C95A3D"/>
    <w:rsid w:val="00C95F12"/>
    <w:rsid w:val="00CC2E90"/>
    <w:rsid w:val="00CD1947"/>
    <w:rsid w:val="00CF6BCB"/>
    <w:rsid w:val="00D078F1"/>
    <w:rsid w:val="00D13D19"/>
    <w:rsid w:val="00D23720"/>
    <w:rsid w:val="00D32931"/>
    <w:rsid w:val="00D33B1A"/>
    <w:rsid w:val="00D42D0B"/>
    <w:rsid w:val="00DC2774"/>
    <w:rsid w:val="00DC7F92"/>
    <w:rsid w:val="00DD4F00"/>
    <w:rsid w:val="00DD5B76"/>
    <w:rsid w:val="00DE7907"/>
    <w:rsid w:val="00DF07C4"/>
    <w:rsid w:val="00DF7F91"/>
    <w:rsid w:val="00E56D39"/>
    <w:rsid w:val="00E60401"/>
    <w:rsid w:val="00E60DAD"/>
    <w:rsid w:val="00E660BC"/>
    <w:rsid w:val="00E76827"/>
    <w:rsid w:val="00E8466E"/>
    <w:rsid w:val="00E86F21"/>
    <w:rsid w:val="00E930FD"/>
    <w:rsid w:val="00E9723B"/>
    <w:rsid w:val="00EB38D4"/>
    <w:rsid w:val="00ED5755"/>
    <w:rsid w:val="00EF4C6A"/>
    <w:rsid w:val="00F17DC5"/>
    <w:rsid w:val="00F25C48"/>
    <w:rsid w:val="00F310B9"/>
    <w:rsid w:val="00F467D6"/>
    <w:rsid w:val="00F6184F"/>
    <w:rsid w:val="00F63287"/>
    <w:rsid w:val="00F72FF0"/>
    <w:rsid w:val="00F83CA7"/>
    <w:rsid w:val="00FB0D39"/>
    <w:rsid w:val="00FB4325"/>
    <w:rsid w:val="00FC3E79"/>
    <w:rsid w:val="00FC44DD"/>
    <w:rsid w:val="00FD1CDC"/>
    <w:rsid w:val="00FF0D38"/>
    <w:rsid w:val="00FF2CC9"/>
    <w:rsid w:val="00FF4CBF"/>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customStyle="1" w:styleId="Pa8">
    <w:name w:val="Pa8"/>
    <w:basedOn w:val="Normal"/>
    <w:next w:val="Normal"/>
    <w:uiPriority w:val="99"/>
    <w:rsid w:val="007229AB"/>
    <w:pPr>
      <w:autoSpaceDE w:val="0"/>
      <w:autoSpaceDN w:val="0"/>
      <w:adjustRightInd w:val="0"/>
      <w:spacing w:line="241" w:lineRule="atLeast"/>
    </w:pPr>
    <w:rPr>
      <w:rFonts w:ascii="HelveticaNeueLT Std Med Cn" w:hAnsi="HelveticaNeueLT Std Med Cn"/>
    </w:rPr>
  </w:style>
  <w:style w:type="character" w:customStyle="1" w:styleId="A14">
    <w:name w:val="A14"/>
    <w:uiPriority w:val="99"/>
    <w:rsid w:val="007229AB"/>
    <w:rPr>
      <w:rFonts w:cs="HelveticaNeueLT Std Med Cn"/>
      <w:color w:val="211D1E"/>
      <w:sz w:val="14"/>
      <w:szCs w:val="14"/>
    </w:rPr>
  </w:style>
  <w:style w:type="character" w:customStyle="1" w:styleId="ui-provider">
    <w:name w:val="ui-provider"/>
    <w:basedOn w:val="DefaultParagraphFont"/>
    <w:rsid w:val="00F25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2.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14299</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11</cp:revision>
  <dcterms:created xsi:type="dcterms:W3CDTF">2023-02-08T23:14:00Z</dcterms:created>
  <dcterms:modified xsi:type="dcterms:W3CDTF">2023-05-23T17:22:00Z</dcterms:modified>
</cp:coreProperties>
</file>