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58 00</w:t>
        <w:br/>
        <w:br/>
        <w:t>USG WIREWORKS OPEN CELL</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Specialty ceiling panels and systems.</w:t>
      </w:r>
    </w:p>
    <w:p>
      <w:pPr>
        <w:pStyle w:val="CSILevel3"/>
      </w:pPr>
      <w:r>
        <w:rPr>
          <w:rFonts w:ascii="Arial"/>
          <w:sz w:val="20"/>
        </w:rPr>
        <w:t>Metal suspension system.</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r>
        <w:rPr>
          <w:rFonts w:ascii="Arial"/>
          <w:sz w:val="20"/>
          <w:color w:val="0000FF"/>
          <w:i/>
        </w:rPr>
        <w:t>The paragraph below is optional text</w:t>
      </w:r>
    </w:p>
    <w:p>
      <w:pPr>
        <w:pStyle w:val="CSILevel3"/>
      </w:pPr>
      <w:r>
        <w:rPr>
          <w:rFonts w:ascii="Arial"/>
          <w:sz w:val="20"/>
        </w:rPr>
        <w:t>Section 072100 - Thermal Insulation.</w:t>
      </w:r>
    </w:p>
    <w:p>
      <w:pPr>
        <w:pStyle w:val="CSILevel3"/>
      </w:pPr>
      <w:r>
        <w:rPr>
          <w:rFonts w:ascii="Arial"/>
          <w:sz w:val="20"/>
        </w:rPr>
        <w:t>Section 095100 - Acoustical Ceilings - USG:  Metal suspension systems.</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2018.</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B209/B209M - Standard Specification for Aluminum and Aluminum-Alloy Sheet and Plate; 2021a.</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Sequence work to ensure ceilings are not installed until building is enclosed, dust generating activities have terminated, and overhead work is completed.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 attachment of specialty ceiling panels to grid, accessory attachments, junctions with other ceiling finishes, and mechanical and electrical items installed in the ceiling.</w:t>
      </w:r>
    </w:p>
    <w:p>
      <w:pPr>
        <w:pStyle w:val="CSILevel3"/>
      </w:pPr>
      <w:r>
        <w:rPr>
          <w:rFonts w:ascii="Arial"/>
          <w:sz w:val="20"/>
        </w:rPr>
        <w:t>Product Data:  Provide data on specialty ceiling components and suspension system components.</w:t>
      </w:r>
    </w:p>
    <w:p>
      <w:pPr>
        <w:pStyle w:val="CSILevel3"/>
      </w:pPr>
      <w:r>
        <w:rPr>
          <w:rFonts w:ascii="Arial"/>
          <w:sz w:val="20"/>
        </w:rPr>
        <w:t>Samples:  Two full size samples illustrating material and finish of specialty ceiling components.</w:t>
      </w:r>
    </w:p>
    <w:p>
      <w:pPr>
        <w:pStyle w:val="CSILevel3"/>
      </w:pPr>
      <w:r>
        <w:rPr>
          <w:rFonts w:ascii="Arial"/>
          <w:sz w:val="20"/>
        </w:rPr>
        <w:t>Samples:  Two samples each, [____] inches ([____] mm) long, of suspension system main runner, cross runner, and perimeter molding.</w:t>
      </w:r>
    </w:p>
    <w:p>
      <w:pPr>
        <w:pStyle w:val="CSILevel3"/>
      </w:pPr>
      <w:r>
        <w:rPr>
          <w:rFonts w:ascii="Arial"/>
          <w:sz w:val="20"/>
        </w:rPr>
        <w:t>Test Reports:  Certified test data from an independent test agency verifying that panels meet specified requirements for fire, acoustical, and seismic performance.</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Specialty Ceiling System Components:  Provide a quantity equal to 2 percent of total product installed.</w:t>
      </w:r>
    </w:p>
    <w:p>
      <w:pPr>
        <w:pStyle w:val="CSILevel2"/>
      </w:pPr>
      <w:r>
        <w:rPr>
          <w:rFonts w:ascii="Arial"/>
          <w:sz w:val="20"/>
        </w:rPr>
        <w:t/>
        <w:tab/>
        <w:t>QUALITY ASSURANCE</w:t>
        <w:tab/>
      </w:r>
    </w:p>
    <w:p>
      <w:pPr>
        <w:pStyle w:val="CSILevel3"/>
      </w:pPr>
      <w:r>
        <w:rPr>
          <w:rFonts w:ascii="Arial"/>
          <w:sz w:val="20"/>
        </w:rPr>
        <w:t>Designer Qualifications for Seismic Design: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ceiling manufacturer.</w:t>
      </w:r>
    </w:p>
    <w:p>
      <w:pPr>
        <w:pStyle w:val="CSILevel2"/>
      </w:pPr>
      <w:r>
        <w:rPr>
          <w:rFonts w:ascii="Arial"/>
          <w:sz w:val="20"/>
        </w:rPr>
        <w:t/>
        <w:tab/>
        <w:t>MOCK-UP</w:t>
        <w:tab/>
      </w:r>
    </w:p>
    <w:p>
      <w:pPr>
        <w:pStyle w:val="CSILevel3"/>
      </w:pPr>
      <w:r>
        <w:rPr>
          <w:rFonts w:ascii="Arial"/>
          <w:sz w:val="20"/>
        </w:rPr>
        <w:t>Provide [____] feet ([____] m) by [____] feet ([____] m) mock-up including ceiling panels, suspension members, trim, and installation accessories.</w:t>
      </w:r>
    </w:p>
    <w:p>
      <w:pPr>
        <w:pStyle w:val="CSILevel3"/>
      </w:pPr>
      <w:r>
        <w:rPr>
          <w:rFonts w:ascii="Arial"/>
          <w:sz w:val="20"/>
        </w:rPr>
        <w:t>See Section 014000 - Quality Requirements for additional requirements.</w:t>
      </w:r>
    </w:p>
    <w:p>
      <w:pPr>
        <w:pStyle w:val="CSILevel3"/>
      </w:pPr>
      <w:r>
        <w:rPr>
          <w:rFonts w:ascii="Arial"/>
          <w:sz w:val="20"/>
        </w:rPr>
        <w:t>Locate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Deliver specialty ceiling components to project site in original, unopened packages.</w:t>
      </w:r>
    </w:p>
    <w:p>
      <w:pPr>
        <w:pStyle w:val="CSILevel3"/>
      </w:pPr>
      <w:r>
        <w:rPr>
          <w:rFonts w:ascii="Arial"/>
          <w:sz w:val="20"/>
        </w:rPr>
        <w:t>Store in fully enclosed space, flat, level and off the floor.</w:t>
      </w:r>
    </w:p>
    <w:p>
      <w:pPr>
        <w:pStyle w:val="CSILevel2"/>
      </w:pPr>
      <w:r>
        <w:rPr>
          <w:rFonts w:ascii="Arial"/>
          <w:sz w:val="20"/>
        </w:rPr>
        <w:t/>
        <w:tab/>
        <w:t>FIELD CONDITIONS</w:t>
        <w:tab/>
      </w:r>
    </w:p>
    <w:p>
      <w:pPr>
        <w:pStyle w:val="CSILevel3"/>
      </w:pPr>
      <w:r>
        <w:rPr>
          <w:rFonts w:ascii="Arial"/>
          <w:sz w:val="20"/>
        </w:rPr>
        <w:t>Do not install specialty ceiling system until wet construction work is complete and permanent heat and air conditioning is installed and operating.</w:t>
      </w:r>
    </w:p>
    <w:p>
      <w:pPr>
        <w:pStyle w:val="CSILevel1"/>
      </w:pPr>
      <w:r>
        <w:rPr>
          <w:rFonts w:ascii="Arial"/>
          <w:sz w:val="20"/>
          <w:b/>
        </w:rPr>
        <w:t>PART 2  PRODUCTS</w:t>
      </w:r>
    </w:p>
    <w:p>
      <w:pPr>
        <w:pStyle w:val="CSILevel2"/>
      </w:pPr>
      <w:r>
        <w:rPr>
          <w:rFonts w:ascii="Arial"/>
          <w:sz w:val="20"/>
        </w:rPr>
        <w:t/>
        <w:tab/>
        <w:t>SPECIALTY CEILING ASSEMBLIES</w:t>
        <w:tab/>
      </w:r>
    </w:p>
    <w:p>
      <w:pPr>
        <w:pStyle w:val="CSILevel3"/>
      </w:pPr>
      <w:r>
        <w:rPr>
          <w:rFonts w:ascii="Arial"/>
          <w:sz w:val="20"/>
        </w:rPr>
        <w:t>Refer to [Reflected Ceiling Plans] [Room Finish Schedule] and [Reflected Ceiling Plans] [Room Finish Schedule] on drawings for additional ceiling assemblies information.</w:t>
      </w:r>
    </w:p>
    <w:p>
      <w:pPr>
        <w:pStyle w:val="CSILevel3"/>
      </w:pPr>
      <w:r>
        <w:rPr>
          <w:rFonts w:ascii="Arial"/>
          <w:sz w:val="20"/>
        </w:rPr>
        <w:t>Specialty Ceiling Assembly Type [SC-1]:</w:t>
      </w:r>
    </w:p>
    <w:p>
      <w:pPr>
        <w:pStyle w:val="CSILevel4"/>
      </w:pPr>
      <w:r>
        <w:rPr>
          <w:rFonts w:ascii="Arial"/>
          <w:sz w:val="20"/>
        </w:rPr>
        <w:t>Panels:  [WireWorks Open Cell Ceiling Panels] , Item No. [_____].</w:t>
      </w:r>
    </w:p>
    <w:p>
      <w:pPr>
        <w:pStyle w:val="CSILevel5"/>
      </w:pPr>
      <w:r>
        <w:rPr>
          <w:rFonts w:ascii="Arial"/>
          <w:sz w:val="20"/>
        </w:rPr>
        <w:t>Color: [High-Gloss White 1007] [Chrome 066] [Flat White 050] [Flat Black 205] [Silver Satin 002] [High-Gloss Red 2707] [High-Gloss Black 2708] [Custom].</w:t>
      </w:r>
    </w:p>
    <w:p>
      <w:pPr>
        <w:pStyle w:val="CSILevel5"/>
      </w:pPr>
      <w:r>
        <w:rPr>
          <w:rFonts w:ascii="Arial"/>
          <w:sz w:val="20"/>
        </w:rPr>
        <w:t>Flat Panel Sizes:  [24 by 24 inches (2 by 2) (600 mm by 600 mm)] [48 by 48 inches (4 by 4) (1219 mm by 1219 mm)]  [[__] inches by [__] inches ([__] mm by [__] mm)].</w:t>
      </w:r>
    </w:p>
    <w:p>
      <w:pPr>
        <w:pStyle w:val="CSILevel4"/>
      </w:pPr>
      <w:r>
        <w:rPr>
          <w:rFonts w:ascii="Arial"/>
          <w:sz w:val="20"/>
        </w:rPr>
        <w:t>Standard Suspension System:  [Donn DX] [Donn GWDX] [Donn GWDXW] [Donn DXW] suspension system.</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pPr>
        <w:pStyle w:val="CSILevel4"/>
      </w:pPr>
      <w:r>
        <w:rPr>
          <w:rFonts w:ascii="Arial"/>
          <w:sz w:val="20"/>
        </w:rPr>
        <w:t>Local authorities having jurisdiction.</w:t>
      </w:r>
    </w:p>
    <w:p>
      <w:pPr>
        <w:pStyle w:val="CSILevel4"/>
      </w:pPr>
      <w:r>
        <w:rPr>
          <w:rFonts w:ascii="Arial"/>
          <w:sz w:val="20"/>
        </w:rPr>
        <w:t>ICC-ES Evaluation Report No. [__________].</w:t>
      </w:r>
    </w:p>
    <w:p>
      <w:pPr>
        <w:pStyle w:val="CSILevel2"/>
      </w:pPr>
      <w:r>
        <w:rPr>
          <w:rFonts w:ascii="Arial"/>
          <w:sz w:val="20"/>
        </w:rPr>
        <w:t/>
        <w:tab/>
        <w:t>COMPONENT PRODUCTS</w:t>
        <w:tab/>
      </w:r>
    </w:p>
    <w:p>
      <w:pPr>
        <w:pStyle w:val="CSILevel3"/>
      </w:pPr>
      <w:r>
        <w:rPr>
          <w:rFonts w:ascii="Arial"/>
          <w:sz w:val="20"/>
        </w:rPr>
        <w:t>Panels:</w:t>
      </w:r>
    </w:p>
    <w:p>
      <w:pPr>
        <w:pStyle w:val="CSILevel4"/>
      </w:pPr>
      <w:r>
        <w:rPr>
          <w:rFonts w:ascii="Arial"/>
          <w:sz w:val="20"/>
        </w:rPr>
        <w:t>Open-Cell Panels:  Wire grid lay-in panels.</w:t>
      </w:r>
    </w:p>
    <w:p>
      <w:pPr>
        <w:pStyle w:val="CSILevel5"/>
      </w:pPr>
      <w:r>
        <w:rPr>
          <w:rFonts w:ascii="Arial"/>
          <w:sz w:val="20"/>
        </w:rPr>
        <w:t>Application(s):  [__________].</w:t>
      </w:r>
    </w:p>
    <w:p>
      <w:pPr>
        <w:pStyle w:val="CSILevel5"/>
      </w:pPr>
      <w:r>
        <w:rPr>
          <w:rFonts w:ascii="Arial"/>
          <w:sz w:val="20"/>
        </w:rPr>
        <w:t>Open Cell Ceiling Panels: [1-inch by 1-inch cells] [2-inch by 2-inch cells]  [3-inch by 3-inch cells] [4-inch by 4-inch cells] [As indicated on drawings] [To be selected from manufacturer's standards].</w:t>
      </w:r>
    </w:p>
    <w:p>
      <w:pPr>
        <w:pStyle w:val="CSILevel6"/>
      </w:pPr>
      <w:r>
        <w:rPr>
          <w:rFonts w:ascii="Arial"/>
          <w:sz w:val="20"/>
        </w:rPr>
        <w:t>Wire Thickness:  [[_____] inch ([_____] mm)] [1/8 inch (3.2 mm)].</w:t>
      </w:r>
    </w:p>
    <w:p>
      <w:pPr>
        <w:pStyle w:val="CSILevel5"/>
      </w:pPr>
      <w:r>
        <w:rPr>
          <w:rFonts w:ascii="Arial"/>
          <w:sz w:val="20"/>
        </w:rPr>
        <w:t>Open Cell Forms:  [Big Wave pattern] [Ripple pattern] [Weave pattern] [As indicated on drawings] [To be selected from manufacturer's standards] [Small Wave pattern]</w:t>
      </w:r>
    </w:p>
    <w:p>
      <w:pPr>
        <w:pStyle w:val="CSILevel6"/>
      </w:pPr>
      <w:r>
        <w:rPr>
          <w:rFonts w:ascii="Arial"/>
          <w:sz w:val="20"/>
        </w:rPr>
        <w:t>Wire Thickness:  [3/16 inch (4.8 mm)] [48 by 48 inch (1220 by 1220 mm)] [[_____] inch ([_____] mm)].</w:t>
      </w:r>
    </w:p>
    <w:p>
      <w:pPr>
        <w:pStyle w:val="CSILevel5"/>
      </w:pPr>
      <w:r>
        <w:rPr>
          <w:rFonts w:ascii="Arial"/>
          <w:sz w:val="20"/>
        </w:rPr>
        <w:t>Open Cell Woven: [Double Round] [Double Round Spiral] [Double Flat flat wire] [4-Wire Flat flat wire] [Flat Plain flat wire] [Flat/Round 3/32” Flat and 1/16” dia. Wires].</w:t>
      </w:r>
    </w:p>
    <w:p>
      <w:pPr>
        <w:pStyle w:val="CSILevel6"/>
      </w:pPr>
      <w:r>
        <w:rPr>
          <w:rFonts w:ascii="Arial"/>
          <w:sz w:val="20"/>
        </w:rPr>
        <w:t>Wire Thickness:  [[1/8 inch (3.2 mm)] [3/32 inch (2.4 mm)] [1/16 inch (1.6 mm)].</w:t>
      </w:r>
    </w:p>
    <w:p>
      <w:pPr>
        <w:pStyle w:val="CSILevel5"/>
      </w:pPr>
      <w:r>
        <w:rPr>
          <w:rFonts w:ascii="Arial"/>
          <w:sz w:val="20"/>
        </w:rPr>
        <w:t>Panel Size:  [24 by 24 inch (610 by 610 mm)] [[___] by [___] inches ([___] by [___] mm)].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w:t>
      </w:r>
    </w:p>
    <w:p>
      <w:pPr>
        <w:pStyle w:val="CSILevel5"/>
      </w:pPr>
      <w:r>
        <w:rPr>
          <w:rFonts w:ascii="Arial"/>
          <w:sz w:val="20"/>
        </w:rPr>
        <w:t>Finish: Powder coat.</w:t>
      </w:r>
    </w:p>
    <w:p>
      <w:pPr>
        <w:pStyle w:val="CSILevel5"/>
      </w:pPr>
      <w:r>
        <w:rPr>
          <w:rFonts w:ascii="Arial"/>
          <w:sz w:val="20"/>
        </w:rPr>
        <w:t>Products:</w:t>
      </w:r>
    </w:p>
    <w:p>
      <w:pPr>
        <w:pStyle w:val="CSILevel6"/>
      </w:pPr>
      <w:r>
        <w:rPr>
          <w:rFonts w:ascii="Arial"/>
          <w:sz w:val="20"/>
        </w:rPr>
        <w:t>USG Corporation;  WireWorks Open Cell Ceiling Panels:  www.usg.com/ceilings/#sle.</w:t>
      </w:r>
    </w:p>
    <w:p>
      <w:pPr>
        <w:pStyle w:val="CSILevel6"/>
      </w:pPr>
      <w:r>
        <w:rPr>
          <w:rFonts w:ascii="Arial"/>
          <w:sz w:val="20"/>
        </w:rPr>
        <w:t>Substitutions:  Not permitted.</w:t>
      </w:r>
    </w:p>
    <w:p>
      <w:pPr>
        <w:pStyle w:val="CSILevel3"/>
      </w:pPr>
      <w:r>
        <w:rPr>
          <w:rFonts w:ascii="Arial"/>
          <w:sz w:val="20"/>
        </w:rPr>
        <w:t>Standard Suspension Systems:</w:t>
      </w:r>
    </w:p>
    <w:p>
      <w:pPr>
        <w:pStyle w:val="CSILevel4"/>
      </w:pPr>
      <w:r>
        <w:rPr>
          <w:rFonts w:ascii="Arial"/>
          <w:sz w:val="20"/>
        </w:rPr>
        <w:t>Suspension Systems:  See Section 095100 - Acoustical Ceilings - USG.</w:t>
      </w:r>
    </w:p>
    <w:p>
      <w:pPr>
        <w:pStyle w:val="CSILevel4"/>
      </w:pPr>
      <w:r>
        <w:rPr>
          <w:rFonts w:ascii="Arial"/>
          <w:sz w:val="20"/>
        </w:rPr>
        <w:t>Metal Suspension Systems - General:  Complying with ASTM C635/C635M; die cut and interlocking components, with [stabilizer bars] [hold down clips] [seismic clips] [splices] [perimeter moldings] and [stabilizer bars] [hold down clips] [seismic clips] [splices] [perimeter moldings] as required.</w:t>
      </w:r>
    </w:p>
    <w:p>
      <w:pPr>
        <w:pStyle w:val="CSILevel5"/>
      </w:pPr>
      <w:r>
        <w:rPr>
          <w:rFonts w:ascii="Arial"/>
          <w:sz w:val="20"/>
        </w:rPr>
        <w:t>Materials:</w:t>
      </w:r>
    </w:p>
    <w:p>
      <w:pPr>
        <w:pStyle w:val="CSILevel6"/>
      </w:pPr>
      <w:r>
        <w:rPr>
          <w:rFonts w:ascii="Arial"/>
          <w:sz w:val="20"/>
        </w:rPr>
        <w:t>Steel Grid:  ASTM A653/A653M [G30] [G60] [G90]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[Seismic] .</w:t>
      </w:r>
    </w:p>
    <w:p>
      <w:pPr>
        <w:pStyle w:val="CSILevel5"/>
      </w:pPr>
      <w:r>
        <w:rPr>
          <w:rFonts w:ascii="Arial"/>
          <w:sz w:val="20"/>
        </w:rPr>
        <w:t>Structural Classification: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[[____] inch ([____] mm)] face width.</w:t>
      </w:r>
    </w:p>
    <w:p>
      <w:pPr>
        <w:pStyle w:val="CSILevel5"/>
      </w:pPr>
      <w:r>
        <w:rPr>
          <w:rFonts w:ascii="Arial"/>
          <w:sz w:val="20"/>
        </w:rPr>
        <w:t>Finish:   [Baked enamel].</w:t>
      </w:r>
    </w:p>
    <w:p>
      <w:pPr>
        <w:pStyle w:val="CSILevel5"/>
      </w:pPr>
      <w:r>
        <w:rPr>
          <w:rFonts w:ascii="Arial"/>
          <w:sz w:val="20"/>
        </w:rPr>
        <w:t>Color:  [To be selected from manufacturer's standards] [As indicated on drawings]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[Seismic] [or  [_____]].</w:t>
      </w:r>
    </w:p>
    <w:p>
      <w:pPr>
        <w:pStyle w:val="CSILevel6"/>
      </w:pPr>
      <w:r>
        <w:rPr>
          <w:rFonts w:ascii="Arial"/>
          <w:sz w:val="20"/>
        </w:rPr>
        <w:t>Structural Classification:  [Intermediate-duty] [Heavy-duty] [or  [_____]],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[1-1/2 inch (38 mm)] [or  [____] inch ([____] mm)] face width.</w:t>
      </w:r>
    </w:p>
    <w:p>
      <w:pPr>
        <w:pStyle w:val="CSILevel5"/>
      </w:pPr>
      <w:r>
        <w:rPr>
          <w:rFonts w:ascii="Arial"/>
          <w:sz w:val="20"/>
        </w:rPr>
        <w:t>Finish:  [Baked enamel] or [[_____]].</w:t>
      </w:r>
    </w:p>
    <w:p>
      <w:pPr>
        <w:pStyle w:val="CSILevel5"/>
      </w:pPr>
      <w:r>
        <w:rPr>
          <w:rFonts w:ascii="Arial"/>
          <w:sz w:val="20"/>
        </w:rPr>
        <w:t>Color:  [As indicated on drawings] [White] [To be selected from manufacturer's standards] [or  [_____]].</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[Seismic] [or  [_____]].</w:t>
      </w:r>
    </w:p>
    <w:p>
      <w:pPr>
        <w:pStyle w:val="CSILevel6"/>
      </w:pPr>
      <w:r>
        <w:rPr>
          <w:rFonts w:ascii="Arial"/>
          <w:sz w:val="20"/>
        </w:rPr>
        <w:t>Structural Classification:  [Intermediate-duty] [Heavy-duty] [or  [_____]],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[or  [____] inch ([____] mm)] face width.</w:t>
      </w:r>
    </w:p>
    <w:p>
      <w:pPr>
        <w:pStyle w:val="CSILevel5"/>
      </w:pPr>
      <w:r>
        <w:rPr>
          <w:rFonts w:ascii="Arial"/>
          <w:sz w:val="20"/>
        </w:rPr>
        <w:t>Finish:  [Flat white 050 ] [Silver sating 002][Flat black 205] [or  [_____].</w:t>
      </w:r>
    </w:p>
    <w:p>
      <w:pPr>
        <w:pStyle w:val="CSILevel5"/>
      </w:pPr>
      <w:r>
        <w:rPr>
          <w:rFonts w:ascii="Arial"/>
          <w:sz w:val="20"/>
        </w:rPr>
        <w:t>Color:  [As indicated on drawings] [White] [To be selected from manufacturer's standards] [or  [_____]].</w:t>
      </w:r>
    </w:p>
    <w:p>
      <w:pPr>
        <w:pStyle w:val="CSILevel5"/>
      </w:pPr>
      <w:r>
        <w:rPr>
          <w:rFonts w:ascii="Arial"/>
          <w:sz w:val="20"/>
        </w:rPr>
        <w:t>Products:</w:t>
      </w:r>
    </w:p>
    <w:p>
      <w:pPr>
        <w:pStyle w:val="CSILevel6"/>
      </w:pPr>
      <w:r>
        <w:rPr>
          <w:rFonts w:ascii="Arial"/>
          <w:sz w:val="20"/>
        </w:rPr>
        <w:t>USG Corporation;  GWDX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[Seismic] [or  [_____]].</w:t>
      </w:r>
    </w:p>
    <w:p>
      <w:pPr>
        <w:pStyle w:val="CSILevel6"/>
      </w:pPr>
      <w:r>
        <w:rPr>
          <w:rFonts w:ascii="Arial"/>
          <w:sz w:val="20"/>
        </w:rPr>
        <w:t>Structural Classification:  [Intermediate-duty] [Heavy-duty] [or  [_____]],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[1-1/2 inch (38 mm)] [or  [____] inch ([____] mm)] face width.</w:t>
      </w:r>
    </w:p>
    <w:p>
      <w:pPr>
        <w:pStyle w:val="CSILevel5"/>
      </w:pPr>
      <w:r>
        <w:rPr>
          <w:rFonts w:ascii="Arial"/>
          <w:sz w:val="20"/>
        </w:rPr>
        <w:t>Finish:  [Baked enamel] [or  [_____]].</w:t>
      </w:r>
    </w:p>
    <w:p>
      <w:pPr>
        <w:pStyle w:val="CSILevel5"/>
      </w:pPr>
      <w:r>
        <w:rPr>
          <w:rFonts w:ascii="Arial"/>
          <w:sz w:val="20"/>
        </w:rPr>
        <w:t>Color:  [As indicated on drawings] [White] [To be selected from manufacturer's standards] [or  [_____]&gt;&gt;.</w:t>
      </w:r>
    </w:p>
    <w:p>
      <w:pPr>
        <w:pStyle w:val="CSILevel5"/>
      </w:pPr>
      <w:r>
        <w:rPr>
          <w:rFonts w:ascii="Arial"/>
          <w:sz w:val="20"/>
        </w:rPr>
        <w:t>Products:</w:t>
      </w:r>
    </w:p>
    <w:p>
      <w:pPr>
        <w:pStyle w:val="CSILevel6"/>
      </w:pPr>
      <w:r>
        <w:rPr>
          <w:rFonts w:ascii="Arial"/>
          <w:sz w:val="20"/>
        </w:rPr>
        <w:t>USG Corporation;  GWDXW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Trim Molding[, Expansion Joints,] [None - N/A] and Splices:   [Same material, thickness, and finish as metal panels, unless otherwise indicated] [Manufacturer's standard edge trim] [Suspension systems].</w:t>
      </w:r>
    </w:p>
    <w:p>
      <w:pPr>
        <w:pStyle w:val="CSILevel4"/>
      </w:pPr>
      <w:r>
        <w:rPr>
          <w:rFonts w:ascii="Arial"/>
          <w:sz w:val="20"/>
        </w:rPr>
        <w:t>Perimeter (Wall) Moldings:   [Same metal and finish as grid] [Aluminum].</w:t>
      </w:r>
    </w:p>
    <w:p>
      <w:pPr>
        <w:pStyle w:val="CSILevel5"/>
      </w:pPr>
      <w:r>
        <w:rPr>
          <w:rFonts w:ascii="Arial"/>
          <w:sz w:val="20"/>
        </w:rPr>
        <w:t>Size:  As required for installation conditions[None - N/A] [and [and specified Seismic Design Category].</w:t>
      </w:r>
    </w:p>
    <w:p>
      <w:pPr>
        <w:pStyle w:val="CSILevel5"/>
      </w:pPr>
      <w:r>
        <w:rPr>
          <w:rFonts w:ascii="Arial"/>
          <w:sz w:val="20"/>
        </w:rPr>
        <w:t>Angle Moldings:  L-shaped, for mounting at same elevation as face of grid.</w:t>
      </w:r>
    </w:p>
    <w:p>
      <w:pPr>
        <w:pStyle w:val="CSILevel4"/>
      </w:pPr>
      <w:r>
        <w:rPr>
          <w:rFonts w:ascii="Arial"/>
          <w:sz w:val="20"/>
        </w:rPr>
        <w:t>Metal Perimeter Trim for "Cloud" Suspension Systems:  [Steel] [Extruded aluminum] ; provide [attachment clips] [fascia splice plates] [preformed corner pieces] [preformed corner clips] and [attachment clips] [fascia splice plates] [preformed corner pieces] [preformed corner clips] for complete trim system.</w:t>
      </w:r>
    </w:p>
    <w:p>
      <w:pPr>
        <w:pStyle w:val="CSILevel5"/>
      </w:pPr>
      <w:r>
        <w:rPr>
          <w:rFonts w:ascii="Arial"/>
          <w:sz w:val="20"/>
        </w:rPr>
        <w:t>Trim Height:  [8 inch (203 mm)] [10 inch (254 mm)] [3 inch (76.2 mm)] [4 inch (102 mm)] [[_____] inch ([_____] mm)] [2-1/4 inch (57 mm)] [6 inch (152 mm)].</w:t>
      </w:r>
    </w:p>
    <w:p>
      <w:pPr>
        <w:pStyle w:val="CSILevel5"/>
      </w:pPr>
      <w:r>
        <w:rPr>
          <w:rFonts w:ascii="Arial"/>
          <w:sz w:val="20"/>
        </w:rPr>
        <w:t>Finish:  [Match panels] [Baked enamel].</w:t>
      </w:r>
    </w:p>
    <w:p>
      <w:pPr>
        <w:pStyle w:val="CSILevel5"/>
      </w:pPr>
      <w:r>
        <w:rPr>
          <w:rFonts w:ascii="Arial"/>
          <w:sz w:val="20"/>
        </w:rPr>
        <w:t>Color:  [Match panels] [White].</w:t>
      </w:r>
    </w:p>
    <w:p>
      <w:pPr>
        <w:pStyle w:val="CSILevel5"/>
      </w:pPr>
      <w:r>
        <w:rPr>
          <w:rFonts w:ascii="Arial"/>
          <w:sz w:val="20"/>
        </w:rPr>
        <w:t>Products:</w:t>
      </w:r>
    </w:p>
    <w:p>
      <w:pPr>
        <w:pStyle w:val="CSILevel6"/>
      </w:pPr>
      <w:r>
        <w:rPr>
          <w:rFonts w:ascii="Arial"/>
          <w:sz w:val="20"/>
        </w:rPr>
        <w:t>USG Corporation; Compasso Suspension Trim - Standard:  www.usg.com/ceilings/#sle.</w:t>
      </w:r>
    </w:p>
    <w:p>
      <w:pPr>
        <w:pStyle w:val="CSILevel6"/>
      </w:pPr>
      <w:r>
        <w:rPr>
          <w:rFonts w:ascii="Arial"/>
          <w:sz w:val="20"/>
        </w:rPr>
        <w:t>USG Corporation; Compasso Suspension Trim - Slim:  www.usg.com/ceilings/#sle.</w:t>
      </w:r>
    </w:p>
    <w:p>
      <w:pPr>
        <w:pStyle w:val="CSILevel6"/>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[Primed] [Galvanized] steel; size and type to suit application[, seismic requirements,] [None - N/A] and ceiling system flatness requirement specified.</w:t>
      </w:r>
    </w:p>
    <w:p>
      <w:pPr>
        <w:pStyle w:val="CSILevel3"/>
      </w:pPr>
      <w:r>
        <w:rPr>
          <w:rFonts w:ascii="Arial"/>
          <w:sz w:val="20"/>
        </w:rPr>
        <w:t>Suspension Wire[and Rope] [None - N/A]:  Size and type as required for application[, seismic requirements,] [None - N/A] and ceiling system flatness requirement specified.</w:t>
      </w:r>
    </w:p>
    <w:p>
      <w:pPr>
        <w:pStyle w:val="CSILevel4"/>
      </w:pPr>
      <w:r>
        <w:rPr>
          <w:rFonts w:ascii="Arial"/>
          <w:sz w:val="20"/>
        </w:rPr>
        <w:t>Exposed (To View) Suspension:</w:t>
      </w:r>
    </w:p>
    <w:p>
      <w:pPr>
        <w:pStyle w:val="CSILevel5"/>
      </w:pPr>
      <w:r>
        <w:rPr>
          <w:rFonts w:ascii="Arial"/>
          <w:sz w:val="20"/>
        </w:rPr>
        <w:t>Suspension Wire:  Steel, annealed, [galvanized] [plain] finish, [9 gage, 0.1144 inch (2.91 mm)] [12 gage, 0.0808 (2.05 mm)] [[___] gage, [___] inch ([___] mm)] diameter.</w:t>
      </w:r>
    </w:p>
    <w:p>
      <w:pPr>
        <w:pStyle w:val="CSILevel5"/>
      </w:pPr>
      <w:r>
        <w:rPr>
          <w:rFonts w:ascii="Arial"/>
          <w:sz w:val="20"/>
        </w:rPr>
        <w:t>Suspension Wire:  Stainless steel, [18 gage, 0.0403 (1.02 mm)] [[___] gage, [___] inch ([___] mm)] diameter, complying with ASTM A580/A580M.</w:t>
      </w:r>
    </w:p>
    <w:p>
      <w:pPr>
        <w:pStyle w:val="CSILevel5"/>
      </w:pPr>
      <w:r>
        <w:rPr>
          <w:rFonts w:ascii="Arial"/>
          <w:sz w:val="20"/>
        </w:rPr>
        <w:t>Suspension Rope:  1/32 inch (0.8 mm) stainless steel rope wire complying with ASTM A492, with [wire crimp] [turnbuckle] [attachment plate]  [loop and crimp-end], [wire crimp] [turnbuckle] [attachment plate]  [loop and crimp-end], or [wire crimp] [turnbuckle] [attachment plate]  [loop and crimp-end] connection.</w:t>
      </w:r>
    </w:p>
    <w:p>
      <w:r>
        <w:rPr>
          <w:rFonts w:ascii="Arial"/>
          <w:sz w:val="20"/>
          <w:color w:val="0000FF"/>
          <w:i/>
        </w:rPr>
        <w:t>The paragraph below is optional text</w:t>
      </w:r>
    </w:p>
    <w:p>
      <w:pPr>
        <w:pStyle w:val="CSILevel3"/>
      </w:pPr>
      <w:r>
        <w:rPr>
          <w:rFonts w:ascii="Arial"/>
          <w:sz w:val="20"/>
        </w:rPr>
        <w:t>Seismic Clips:  Manufacturer's standard clips designed to provide a rigid connection between suspension grid tees and wall moldings.</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w:t>
      </w:r>
    </w:p>
    <w:p>
      <w:pPr>
        <w:pStyle w:val="CSILevel3"/>
      </w:pPr>
      <w:r>
        <w:rPr>
          <w:rFonts w:ascii="Arial"/>
          <w:sz w:val="20"/>
        </w:rPr>
        <w:t>Compasso Standard clip.</w:t>
      </w:r>
    </w:p>
    <w:p>
      <w:pPr>
        <w:pStyle w:val="CSILevel3"/>
      </w:pPr>
      <w:r>
        <w:rPr>
          <w:rFonts w:ascii="Arial"/>
          <w:sz w:val="20"/>
        </w:rPr>
        <w:t>Compasso Celebration clip.</w:t>
      </w:r>
    </w:p>
    <w:p>
      <w:pPr>
        <w:pStyle w:val="CSILevel3"/>
      </w:pPr>
      <w:r>
        <w:rPr>
          <w:rFonts w:ascii="Arial"/>
          <w:sz w:val="20"/>
        </w:rPr>
        <w:t>Touch-Up Paint for Exposed Surfaces:  Type and color to match acoustical units and suspension system grid and trim elements.</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Do not begin installation until after interior wet work is dry.</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3"/>
      </w:pPr>
      <w:r>
        <w:rPr>
          <w:rFonts w:ascii="Arial"/>
          <w:sz w:val="20"/>
        </w:rPr>
        <w:t>Layout ceiling components in pattern according to reflected ceiling plan and as shown on shop drawings.</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Use longest practical lengths.</w:t>
      </w:r>
    </w:p>
    <w:p>
      <w:pPr>
        <w:pStyle w:val="CSILevel4"/>
      </w:pPr>
      <w:r>
        <w:rPr>
          <w:rFonts w:ascii="Arial"/>
          <w:sz w:val="20"/>
        </w:rPr>
        <w:t>Assemble corners according to manufacturer's instructions corners to backer angles according to manufacturer's instructions.</w:t>
      </w:r>
    </w:p>
    <w:p>
      <w:pPr>
        <w:pStyle w:val="CSILevel2"/>
      </w:pPr>
      <w:r>
        <w:rPr>
          <w:rFonts w:ascii="Arial"/>
          <w:sz w:val="20"/>
        </w:rPr>
        <w:t/>
        <w:tab/>
        <w:t>INSTALLATION - SPECIALTY CEILING UNITS</w:t>
        <w:tab/>
      </w:r>
    </w:p>
    <w:p>
      <w:pPr>
        <w:pStyle w:val="CSILevel3"/>
      </w:pPr>
      <w:r>
        <w:rPr>
          <w:rFonts w:ascii="Arial"/>
          <w:sz w:val="20"/>
        </w:rPr>
        <w:t>Install in accordance with manufacturer's instructions.</w:t>
      </w:r>
    </w:p>
    <w:p>
      <w:pPr>
        <w:pStyle w:val="CSILevel3"/>
      </w:pPr>
      <w:r>
        <w:rPr>
          <w:rFonts w:ascii="Arial"/>
          <w:sz w:val="20"/>
        </w:rPr>
        <w:t>Fit components in place, free from damaged edges or other defects detrimental to appearance and function.</w:t>
      </w:r>
    </w:p>
    <w:p>
      <w:pPr>
        <w:pStyle w:val="CSILevel3"/>
      </w:pPr>
      <w:r>
        <w:rPr>
          <w:rFonts w:ascii="Arial"/>
          <w:sz w:val="20"/>
        </w:rPr>
        <w:t>Cut to fit irregular grid and perimeter moldings.</w:t>
      </w:r>
    </w:p>
    <w:p>
      <w:pPr>
        <w:pStyle w:val="CSILevel4"/>
      </w:pPr>
      <w:r>
        <w:rPr>
          <w:rFonts w:ascii="Arial"/>
          <w:sz w:val="20"/>
        </w:rPr>
        <w:t>Shape and finish field-cut edges as recommended by manufacturer to match profile of factory edges and finish.</w:t>
      </w:r>
    </w:p>
    <w:p>
      <w:pPr>
        <w:pStyle w:val="CSILevel3"/>
      </w:pPr>
      <w:r>
        <w:rPr>
          <w:rFonts w:ascii="Arial"/>
          <w:sz w:val="20"/>
        </w:rPr>
        <w:t>Fit edge trim neatly against abutting surfaces.</w:t>
      </w:r>
    </w:p>
    <w:p>
      <w:pPr>
        <w:pStyle w:val="CSILevel3"/>
      </w:pPr>
      <w:r>
        <w:rPr>
          <w:rFonts w:ascii="Arial"/>
          <w:sz w:val="20"/>
        </w:rPr>
        <w:t>Install specialty units level, in uniform curvilinear plane, and free from twist, warp, and dents.</w:t>
      </w:r>
    </w:p>
    <w:p>
      <w:pPr>
        <w:pStyle w:val="CSILevel3"/>
      </w:pPr>
      <w:r>
        <w:rPr>
          <w:rFonts w:ascii="Arial"/>
          <w:sz w:val="20"/>
        </w:rPr>
        <w:t>Hang specialty units from suspension grid by engaging torsion springs into main tees.</w:t>
      </w:r>
    </w:p>
    <w:p>
      <w:pPr>
        <w:pStyle w:val="CSILevel3"/>
      </w:pPr>
      <w:r>
        <w:rPr>
          <w:rFonts w:ascii="Arial"/>
          <w:sz w:val="20"/>
        </w:rPr>
        <w:t>Where round obstructions occur, provide preformed closures to match perimeter molding.</w:t>
      </w:r>
    </w:p>
    <w:p>
      <w:pPr>
        <w:pStyle w:val="CSILevel3"/>
      </w:pPr>
      <w:r>
        <w:rPr>
          <w:rFonts w:ascii="Arial"/>
          <w:sz w:val="20"/>
        </w:rPr>
        <w:t>Bend hold-down tabs onto each panel to retain panels tight to grid system; comply with fire rating requirements, and where required by manufacturer.</w:t>
      </w:r>
    </w:p>
    <w:p>
      <w:pPr>
        <w:pStyle w:val="CSILevel2"/>
      </w:pPr>
      <w:r>
        <w:rPr>
          <w:rFonts w:ascii="Arial"/>
          <w:sz w:val="20"/>
        </w:rPr>
        <w:t/>
        <w:tab/>
        <w:t>TOLERANCES</w:t>
        <w:tab/>
      </w:r>
    </w:p>
    <w:p>
      <w:pPr>
        <w:pStyle w:val="CSILevel3"/>
      </w:pPr>
      <w:r>
        <w:rPr>
          <w:rFonts w:ascii="Arial"/>
          <w:sz w:val="20"/>
        </w:rPr>
        <w:t>Maximum Variation from Indicated Planes:  1/8 inch in 10 feet (3 mm in 3 m).</w:t>
      </w:r>
    </w:p>
    <w:p>
      <w:pPr>
        <w:pStyle w:val="CSILevel3"/>
      </w:pPr>
      <w:r>
        <w:rPr>
          <w:rFonts w:ascii="Arial"/>
          <w:sz w:val="20"/>
        </w:rPr>
        <w:t>Maximum Variation from Plumb of Grid Members Caused by Eccentric Loads:  2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09 58 00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WIREWORKS OPEN CELL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OPERATIONS-2099758719-621425</_dlc_DocId>
    <_dlc_DocIdUrl xmlns="ebfa7f76-47dc-46e5-abaf-976abaff12a7">
      <Url>https://usgcorp.sharepoint.com/sites/Operations/ConstructionSoftware/_layouts/15/DocIdRedir.aspx?ID=OPERATIONS-2099758719-621425</Url>
      <Description>OPERATIONS-2099758719-621425</Description>
    </_dlc_DocIdUrl>
    <CommentstoLarry xmlns="f9b8fe11-855b-418d-bd77-77844c4ad66a" xsi:nil="true"/>
    <ProductCount xmlns="f9b8fe11-855b-418d-bd77-77844c4ad66a">16</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35ABF2A5-B4AC-4BB4-8DFB-A46589BE78E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0fe6002f-e125-41fd-9039-57cb28ec0caf</vt:lpwstr>
  </property>
</Properties>
</file>